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224C4" w14:textId="2C3D5891" w:rsidR="000450CC" w:rsidRPr="002608FA" w:rsidRDefault="00D56F9D" w:rsidP="00E61CB5">
      <w:pPr>
        <w:jc w:val="center"/>
        <w:rPr>
          <w:rFonts w:ascii="Tahoma" w:hAnsi="Tahoma" w:cs="Tahoma"/>
          <w:b/>
        </w:rPr>
      </w:pPr>
      <w:bookmarkStart w:id="0" w:name="_GoBack"/>
      <w:bookmarkEnd w:id="0"/>
      <w:r w:rsidRPr="002608FA">
        <w:rPr>
          <w:rFonts w:ascii="Tahoma" w:hAnsi="Tahoma" w:cs="Tahoma"/>
          <w:b/>
          <w:noProof/>
        </w:rPr>
        <w:drawing>
          <wp:inline distT="0" distB="0" distL="0" distR="0" wp14:anchorId="487B86AC" wp14:editId="469B110B">
            <wp:extent cx="5829300" cy="2257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Conv_Header.gif"/>
                    <pic:cNvPicPr/>
                  </pic:nvPicPr>
                  <pic:blipFill>
                    <a:blip r:embed="rId9">
                      <a:extLst>
                        <a:ext uri="{28A0092B-C50C-407E-A947-70E740481C1C}">
                          <a14:useLocalDpi xmlns:a14="http://schemas.microsoft.com/office/drawing/2010/main" val="0"/>
                        </a:ext>
                      </a:extLst>
                    </a:blip>
                    <a:stretch>
                      <a:fillRect/>
                    </a:stretch>
                  </pic:blipFill>
                  <pic:spPr>
                    <a:xfrm>
                      <a:off x="0" y="0"/>
                      <a:ext cx="5829300" cy="2257425"/>
                    </a:xfrm>
                    <a:prstGeom prst="rect">
                      <a:avLst/>
                    </a:prstGeom>
                  </pic:spPr>
                </pic:pic>
              </a:graphicData>
            </a:graphic>
          </wp:inline>
        </w:drawing>
      </w:r>
    </w:p>
    <w:p w14:paraId="00493D03" w14:textId="77777777" w:rsidR="000450CC" w:rsidRPr="002608FA" w:rsidRDefault="000450CC" w:rsidP="00E61CB5">
      <w:pPr>
        <w:jc w:val="center"/>
        <w:rPr>
          <w:rFonts w:ascii="Tahoma" w:hAnsi="Tahoma" w:cs="Tahoma"/>
          <w:b/>
        </w:rPr>
      </w:pPr>
    </w:p>
    <w:p w14:paraId="14B64C59" w14:textId="5EE4A572" w:rsidR="00E61CB5" w:rsidRPr="002608FA" w:rsidRDefault="0013665C" w:rsidP="00E61CB5">
      <w:pPr>
        <w:jc w:val="center"/>
        <w:rPr>
          <w:rFonts w:ascii="Tahoma" w:hAnsi="Tahoma" w:cs="Tahoma"/>
          <w:b/>
        </w:rPr>
      </w:pPr>
      <w:r>
        <w:rPr>
          <w:rFonts w:ascii="Tahoma" w:hAnsi="Tahoma" w:cs="Tahoma"/>
          <w:b/>
        </w:rPr>
        <w:t>Tours</w:t>
      </w:r>
    </w:p>
    <w:p w14:paraId="309BA4E9" w14:textId="77777777" w:rsidR="00E61CB5" w:rsidRPr="002608FA" w:rsidRDefault="00E61CB5" w:rsidP="00E61CB5">
      <w:pPr>
        <w:jc w:val="center"/>
        <w:rPr>
          <w:rFonts w:ascii="Tahoma" w:hAnsi="Tahoma" w:cs="Tahoma"/>
          <w:b/>
        </w:rPr>
      </w:pPr>
      <w:r w:rsidRPr="002608FA">
        <w:rPr>
          <w:rFonts w:ascii="Tahoma" w:hAnsi="Tahoma" w:cs="Tahoma"/>
          <w:b/>
        </w:rPr>
        <w:t>National Art Education Association</w:t>
      </w:r>
    </w:p>
    <w:p w14:paraId="5E1257CA" w14:textId="6D7341C6" w:rsidR="00E61CB5" w:rsidRPr="002608FA" w:rsidRDefault="00931335" w:rsidP="00E61CB5">
      <w:pPr>
        <w:jc w:val="center"/>
        <w:rPr>
          <w:rFonts w:ascii="Tahoma" w:hAnsi="Tahoma" w:cs="Tahoma"/>
          <w:b/>
        </w:rPr>
      </w:pPr>
      <w:r w:rsidRPr="002608FA">
        <w:rPr>
          <w:rFonts w:ascii="Tahoma" w:hAnsi="Tahoma" w:cs="Tahoma"/>
          <w:b/>
        </w:rPr>
        <w:t xml:space="preserve">March </w:t>
      </w:r>
      <w:r w:rsidR="00D56F9D" w:rsidRPr="002608FA">
        <w:rPr>
          <w:rFonts w:ascii="Tahoma" w:hAnsi="Tahoma" w:cs="Tahoma"/>
          <w:b/>
        </w:rPr>
        <w:t>17-19, 2016</w:t>
      </w:r>
    </w:p>
    <w:p w14:paraId="00BEC7F0" w14:textId="7C1D6F12" w:rsidR="00E61CB5" w:rsidRPr="002608FA" w:rsidRDefault="00D56F9D" w:rsidP="00E61CB5">
      <w:pPr>
        <w:jc w:val="center"/>
        <w:rPr>
          <w:rFonts w:ascii="Tahoma" w:hAnsi="Tahoma" w:cs="Tahoma"/>
          <w:b/>
        </w:rPr>
      </w:pPr>
      <w:r w:rsidRPr="002608FA">
        <w:rPr>
          <w:rFonts w:ascii="Tahoma" w:hAnsi="Tahoma" w:cs="Tahoma"/>
          <w:b/>
        </w:rPr>
        <w:t>Chicago, IL</w:t>
      </w:r>
    </w:p>
    <w:p w14:paraId="3208F6B7" w14:textId="77777777" w:rsidR="004E754A" w:rsidRPr="002608FA" w:rsidRDefault="004E754A" w:rsidP="004E754A">
      <w:pPr>
        <w:jc w:val="center"/>
        <w:rPr>
          <w:rFonts w:ascii="Tahoma" w:hAnsi="Tahoma" w:cs="Tahoma"/>
          <w:b/>
        </w:rPr>
      </w:pPr>
    </w:p>
    <w:p w14:paraId="3DFF8F4A" w14:textId="77777777" w:rsidR="000D5387" w:rsidRDefault="000D5387" w:rsidP="000D5387">
      <w:pPr>
        <w:jc w:val="center"/>
        <w:rPr>
          <w:rFonts w:ascii="Tahoma" w:hAnsi="Tahoma" w:cs="Tahoma"/>
          <w:b/>
          <w:i/>
        </w:rPr>
      </w:pPr>
      <w:r>
        <w:rPr>
          <w:rFonts w:ascii="Tahoma" w:hAnsi="Tahoma" w:cs="Tahoma"/>
          <w:b/>
          <w:i/>
        </w:rPr>
        <w:t xml:space="preserve">All buses will depart from the McCormick Place Convention Center at </w:t>
      </w:r>
    </w:p>
    <w:p w14:paraId="1028D976" w14:textId="77777777" w:rsidR="000D5387" w:rsidRDefault="000D5387" w:rsidP="000D5387">
      <w:pPr>
        <w:jc w:val="center"/>
        <w:rPr>
          <w:rFonts w:ascii="Tahoma" w:hAnsi="Tahoma" w:cs="Tahoma"/>
          <w:b/>
          <w:i/>
        </w:rPr>
      </w:pPr>
      <w:r>
        <w:rPr>
          <w:rFonts w:ascii="Tahoma" w:hAnsi="Tahoma" w:cs="Tahoma"/>
          <w:b/>
          <w:i/>
        </w:rPr>
        <w:t>Gates 31, 32, and 33 where appropriate</w:t>
      </w:r>
    </w:p>
    <w:p w14:paraId="5FEBC752" w14:textId="77777777" w:rsidR="00827021" w:rsidRPr="002608FA" w:rsidRDefault="00827021" w:rsidP="00827021">
      <w:pPr>
        <w:jc w:val="center"/>
        <w:rPr>
          <w:rFonts w:ascii="Tahoma" w:hAnsi="Tahoma" w:cs="Tahoma"/>
          <w:b/>
          <w:i/>
          <w:highlight w:val="green"/>
        </w:rPr>
      </w:pPr>
    </w:p>
    <w:p w14:paraId="31E46FE8" w14:textId="7EF9C9C9" w:rsidR="00D51F3E" w:rsidRPr="002608FA" w:rsidRDefault="00D51F3E" w:rsidP="00D51F3E">
      <w:pPr>
        <w:rPr>
          <w:rFonts w:ascii="Tahoma" w:hAnsi="Tahoma" w:cs="Tahoma"/>
        </w:rPr>
      </w:pPr>
      <w:r w:rsidRPr="002608FA">
        <w:rPr>
          <w:rFonts w:ascii="Tahoma" w:hAnsi="Tahoma" w:cs="Tahoma"/>
          <w:highlight w:val="cyan"/>
        </w:rPr>
        <w:t xml:space="preserve">Thursday, </w:t>
      </w:r>
      <w:r w:rsidR="00D56F9D" w:rsidRPr="002608FA">
        <w:rPr>
          <w:rFonts w:ascii="Tahoma" w:hAnsi="Tahoma" w:cs="Tahoma"/>
          <w:highlight w:val="cyan"/>
        </w:rPr>
        <w:t>March 17</w:t>
      </w:r>
    </w:p>
    <w:p w14:paraId="734A76E8" w14:textId="77777777" w:rsidR="003074D2" w:rsidRPr="002608FA" w:rsidRDefault="003074D2" w:rsidP="001D6E82">
      <w:pPr>
        <w:rPr>
          <w:rFonts w:ascii="Tahoma" w:hAnsi="Tahoma" w:cs="Tahoma"/>
          <w:color w:val="FF0000"/>
        </w:rPr>
      </w:pPr>
    </w:p>
    <w:p w14:paraId="361BC2D3" w14:textId="0742813B" w:rsidR="0013665C" w:rsidRPr="002608FA" w:rsidRDefault="0013665C" w:rsidP="0013665C">
      <w:pPr>
        <w:rPr>
          <w:rFonts w:ascii="Tahoma" w:hAnsi="Tahoma" w:cs="Tahoma"/>
        </w:rPr>
      </w:pPr>
      <w:r w:rsidRPr="002608FA">
        <w:rPr>
          <w:rFonts w:ascii="Tahoma" w:hAnsi="Tahoma" w:cs="Tahoma"/>
        </w:rPr>
        <w:t xml:space="preserve">Title:   </w:t>
      </w:r>
      <w:r w:rsidR="00FA2636">
        <w:rPr>
          <w:rFonts w:ascii="Tahoma" w:hAnsi="Tahoma" w:cs="Tahoma"/>
        </w:rPr>
        <w:t>Roger Brown Study Collection and Susann Craig Loft and Collection</w:t>
      </w:r>
    </w:p>
    <w:p w14:paraId="620DE8C0" w14:textId="77777777" w:rsidR="0013665C" w:rsidRPr="002608FA" w:rsidRDefault="0013665C" w:rsidP="0013665C">
      <w:pPr>
        <w:rPr>
          <w:rFonts w:ascii="Tahoma" w:hAnsi="Tahoma" w:cs="Tahoma"/>
        </w:rPr>
      </w:pPr>
    </w:p>
    <w:p w14:paraId="1B938DA2" w14:textId="40A6C1EE" w:rsidR="00FB56F8" w:rsidRDefault="0013665C" w:rsidP="0013665C">
      <w:pPr>
        <w:rPr>
          <w:rFonts w:ascii="Tahoma" w:hAnsi="Tahoma" w:cs="Tahoma"/>
        </w:rPr>
      </w:pPr>
      <w:r w:rsidRPr="002608FA">
        <w:rPr>
          <w:rFonts w:ascii="Tahoma" w:hAnsi="Tahoma" w:cs="Tahoma"/>
        </w:rPr>
        <w:t>Venue</w:t>
      </w:r>
      <w:r w:rsidR="008658C6">
        <w:rPr>
          <w:rFonts w:ascii="Tahoma" w:hAnsi="Tahoma" w:cs="Tahoma"/>
        </w:rPr>
        <w:t>s</w:t>
      </w:r>
      <w:r w:rsidRPr="002608FA">
        <w:rPr>
          <w:rFonts w:ascii="Tahoma" w:hAnsi="Tahoma" w:cs="Tahoma"/>
        </w:rPr>
        <w:t xml:space="preserve">:  </w:t>
      </w:r>
      <w:r w:rsidR="00FA2636">
        <w:rPr>
          <w:rFonts w:ascii="Tahoma" w:hAnsi="Tahoma" w:cs="Tahoma"/>
        </w:rPr>
        <w:t xml:space="preserve">Roger Brown Study Collection, 1926 N. Halsted Street, Chicago, IL </w:t>
      </w:r>
    </w:p>
    <w:p w14:paraId="0448F58D" w14:textId="586AA186" w:rsidR="00FA2636" w:rsidRPr="002608FA" w:rsidRDefault="00FA2636" w:rsidP="0013665C">
      <w:pPr>
        <w:rPr>
          <w:rFonts w:ascii="Tahoma" w:hAnsi="Tahoma" w:cs="Tahoma"/>
        </w:rPr>
      </w:pPr>
      <w:r>
        <w:rPr>
          <w:rFonts w:ascii="Tahoma" w:hAnsi="Tahoma" w:cs="Tahoma"/>
        </w:rPr>
        <w:t xml:space="preserve">            </w:t>
      </w:r>
      <w:r w:rsidR="008658C6">
        <w:rPr>
          <w:rFonts w:ascii="Tahoma" w:hAnsi="Tahoma" w:cs="Tahoma"/>
        </w:rPr>
        <w:t xml:space="preserve"> </w:t>
      </w:r>
      <w:r>
        <w:rPr>
          <w:rFonts w:ascii="Tahoma" w:hAnsi="Tahoma" w:cs="Tahoma"/>
        </w:rPr>
        <w:t xml:space="preserve">Susann Craig </w:t>
      </w:r>
      <w:r w:rsidR="003876A1">
        <w:rPr>
          <w:rFonts w:ascii="Tahoma" w:hAnsi="Tahoma" w:cs="Tahoma"/>
        </w:rPr>
        <w:t xml:space="preserve">Loft and Collection, 2650 West </w:t>
      </w:r>
      <w:r w:rsidR="00FB56F8">
        <w:rPr>
          <w:rFonts w:ascii="Tahoma" w:hAnsi="Tahoma" w:cs="Tahoma"/>
        </w:rPr>
        <w:t>Belden Ave., Chicago, IL</w:t>
      </w:r>
    </w:p>
    <w:p w14:paraId="29AA8E4C" w14:textId="77777777" w:rsidR="0013665C" w:rsidRPr="002608FA" w:rsidRDefault="0013665C" w:rsidP="0013665C">
      <w:pPr>
        <w:rPr>
          <w:rFonts w:ascii="Tahoma" w:hAnsi="Tahoma" w:cs="Tahoma"/>
        </w:rPr>
      </w:pPr>
    </w:p>
    <w:p w14:paraId="0F21B63B" w14:textId="4040BA88" w:rsidR="0013665C" w:rsidRPr="002608FA" w:rsidRDefault="00FB56F8" w:rsidP="0013665C">
      <w:pPr>
        <w:rPr>
          <w:rFonts w:ascii="Tahoma" w:hAnsi="Tahoma" w:cs="Tahoma"/>
          <w:b/>
        </w:rPr>
      </w:pPr>
      <w:r>
        <w:rPr>
          <w:rFonts w:ascii="Tahoma" w:hAnsi="Tahoma" w:cs="Tahoma"/>
          <w:b/>
        </w:rPr>
        <w:t>Group departs at 11:00 am—Returns approximately 3</w:t>
      </w:r>
      <w:r w:rsidR="0013665C" w:rsidRPr="002608FA">
        <w:rPr>
          <w:rFonts w:ascii="Tahoma" w:hAnsi="Tahoma" w:cs="Tahoma"/>
          <w:b/>
        </w:rPr>
        <w:t>:00 pm</w:t>
      </w:r>
    </w:p>
    <w:p w14:paraId="24475EB0" w14:textId="2050CD85" w:rsidR="00FB56F8" w:rsidRPr="00FF7153" w:rsidRDefault="00FB56F8" w:rsidP="00FB56F8">
      <w:pPr>
        <w:rPr>
          <w:rFonts w:ascii="Tahoma" w:hAnsi="Tahoma" w:cs="Tahoma"/>
          <w:i/>
          <w:color w:val="000000"/>
        </w:rPr>
      </w:pPr>
      <w:r>
        <w:rPr>
          <w:rFonts w:ascii="Tahoma" w:hAnsi="Tahoma" w:cs="Tahoma"/>
          <w:color w:val="000000"/>
        </w:rPr>
        <w:t>The tour will begin with a visit to Roger Brown Study Collection</w:t>
      </w:r>
      <w:r w:rsidR="00E66459">
        <w:rPr>
          <w:rFonts w:ascii="Tahoma" w:hAnsi="Tahoma" w:cs="Tahoma"/>
          <w:color w:val="000000"/>
        </w:rPr>
        <w:t>:</w:t>
      </w:r>
      <w:r>
        <w:rPr>
          <w:rFonts w:ascii="Tahoma" w:hAnsi="Tahoma" w:cs="Tahoma"/>
          <w:color w:val="000000"/>
        </w:rPr>
        <w:t xml:space="preserve"> a house museum, special </w:t>
      </w:r>
      <w:r w:rsidR="001B007B">
        <w:rPr>
          <w:rFonts w:ascii="Tahoma" w:hAnsi="Tahoma" w:cs="Tahoma"/>
          <w:color w:val="000000"/>
        </w:rPr>
        <w:t>collection</w:t>
      </w:r>
      <w:r>
        <w:rPr>
          <w:rFonts w:ascii="Tahoma" w:hAnsi="Tahoma" w:cs="Tahoma"/>
          <w:color w:val="000000"/>
        </w:rPr>
        <w:t xml:space="preserve">, and archive of </w:t>
      </w:r>
      <w:r w:rsidR="001B007B">
        <w:rPr>
          <w:rFonts w:ascii="Tahoma" w:hAnsi="Tahoma" w:cs="Tahoma"/>
          <w:color w:val="000000"/>
        </w:rPr>
        <w:t>the</w:t>
      </w:r>
      <w:r>
        <w:rPr>
          <w:rFonts w:ascii="Tahoma" w:hAnsi="Tahoma" w:cs="Tahoma"/>
          <w:color w:val="000000"/>
        </w:rPr>
        <w:t xml:space="preserve"> School of the Art </w:t>
      </w:r>
      <w:r w:rsidR="001B007B">
        <w:rPr>
          <w:rFonts w:ascii="Tahoma" w:hAnsi="Tahoma" w:cs="Tahoma"/>
          <w:color w:val="000000"/>
        </w:rPr>
        <w:t>Institute</w:t>
      </w:r>
      <w:r>
        <w:rPr>
          <w:rFonts w:ascii="Tahoma" w:hAnsi="Tahoma" w:cs="Tahoma"/>
          <w:color w:val="000000"/>
        </w:rPr>
        <w:t xml:space="preserve"> of Chicago, featuring an astonishing </w:t>
      </w:r>
      <w:r w:rsidR="001B007B">
        <w:rPr>
          <w:rFonts w:ascii="Tahoma" w:hAnsi="Tahoma" w:cs="Tahoma"/>
          <w:color w:val="000000"/>
        </w:rPr>
        <w:t>range</w:t>
      </w:r>
      <w:r>
        <w:rPr>
          <w:rFonts w:ascii="Tahoma" w:hAnsi="Tahoma" w:cs="Tahoma"/>
          <w:color w:val="000000"/>
        </w:rPr>
        <w:t xml:space="preserve"> of objects </w:t>
      </w:r>
      <w:r w:rsidR="001B007B">
        <w:rPr>
          <w:rFonts w:ascii="Tahoma" w:hAnsi="Tahoma" w:cs="Tahoma"/>
          <w:color w:val="000000"/>
        </w:rPr>
        <w:t>including</w:t>
      </w:r>
      <w:r>
        <w:rPr>
          <w:rFonts w:ascii="Tahoma" w:hAnsi="Tahoma" w:cs="Tahoma"/>
          <w:color w:val="000000"/>
        </w:rPr>
        <w:t xml:space="preserve"> works by Chicago Imagists, self-</w:t>
      </w:r>
      <w:r w:rsidR="001B007B">
        <w:rPr>
          <w:rFonts w:ascii="Tahoma" w:hAnsi="Tahoma" w:cs="Tahoma"/>
          <w:color w:val="000000"/>
        </w:rPr>
        <w:t>taught</w:t>
      </w:r>
      <w:r>
        <w:rPr>
          <w:rFonts w:ascii="Tahoma" w:hAnsi="Tahoma" w:cs="Tahoma"/>
          <w:color w:val="000000"/>
        </w:rPr>
        <w:t xml:space="preserve"> artists, folk and </w:t>
      </w:r>
      <w:r w:rsidR="001B007B">
        <w:rPr>
          <w:rFonts w:ascii="Tahoma" w:hAnsi="Tahoma" w:cs="Tahoma"/>
          <w:color w:val="000000"/>
        </w:rPr>
        <w:t>tribal</w:t>
      </w:r>
      <w:r>
        <w:rPr>
          <w:rFonts w:ascii="Tahoma" w:hAnsi="Tahoma" w:cs="Tahoma"/>
          <w:color w:val="000000"/>
        </w:rPr>
        <w:t xml:space="preserve"> art, and objects form material and popular culture. </w:t>
      </w:r>
      <w:r w:rsidR="00E66459">
        <w:rPr>
          <w:rFonts w:ascii="Tahoma" w:hAnsi="Tahoma" w:cs="Tahoma"/>
          <w:color w:val="000000"/>
        </w:rPr>
        <w:t>P</w:t>
      </w:r>
      <w:r w:rsidRPr="00FB56F8">
        <w:rPr>
          <w:rFonts w:ascii="Tahoma" w:hAnsi="Tahoma" w:cs="Tahoma"/>
          <w:color w:val="000000"/>
        </w:rPr>
        <w:t xml:space="preserve">articipants will </w:t>
      </w:r>
      <w:r w:rsidR="00E66459">
        <w:rPr>
          <w:rFonts w:ascii="Tahoma" w:hAnsi="Tahoma" w:cs="Tahoma"/>
          <w:color w:val="000000"/>
        </w:rPr>
        <w:t xml:space="preserve">then </w:t>
      </w:r>
      <w:r w:rsidRPr="00FB56F8">
        <w:rPr>
          <w:rFonts w:ascii="Tahoma" w:hAnsi="Tahoma" w:cs="Tahoma"/>
          <w:color w:val="000000"/>
        </w:rPr>
        <w:t>travel to the loft space/home of</w:t>
      </w:r>
      <w:r>
        <w:rPr>
          <w:rFonts w:ascii="Tahoma" w:hAnsi="Tahoma" w:cs="Tahoma"/>
          <w:color w:val="000000"/>
        </w:rPr>
        <w:t xml:space="preserve"> designer Susann Craig, </w:t>
      </w:r>
      <w:r w:rsidR="007D7A99">
        <w:rPr>
          <w:rFonts w:ascii="Tahoma" w:hAnsi="Tahoma" w:cs="Tahoma"/>
          <w:color w:val="000000"/>
        </w:rPr>
        <w:t>a</w:t>
      </w:r>
      <w:r w:rsidR="007D7A99" w:rsidRPr="00FB56F8">
        <w:rPr>
          <w:rFonts w:ascii="Tahoma" w:hAnsi="Tahoma" w:cs="Tahoma"/>
          <w:color w:val="000000"/>
        </w:rPr>
        <w:t xml:space="preserve"> unique space developed to house </w:t>
      </w:r>
      <w:r w:rsidR="007D7A99">
        <w:rPr>
          <w:rFonts w:ascii="Tahoma" w:hAnsi="Tahoma" w:cs="Tahoma"/>
          <w:color w:val="000000"/>
        </w:rPr>
        <w:t>her</w:t>
      </w:r>
      <w:r w:rsidR="007D7A99" w:rsidRPr="00FB56F8">
        <w:rPr>
          <w:rFonts w:ascii="Tahoma" w:hAnsi="Tahoma" w:cs="Tahoma"/>
          <w:color w:val="000000"/>
        </w:rPr>
        <w:t xml:space="preserve"> collection of</w:t>
      </w:r>
      <w:r w:rsidRPr="00FB56F8">
        <w:rPr>
          <w:rFonts w:ascii="Tahoma" w:hAnsi="Tahoma" w:cs="Tahoma"/>
          <w:color w:val="000000"/>
        </w:rPr>
        <w:t xml:space="preserve"> self-taught art and contemporary w</w:t>
      </w:r>
      <w:r>
        <w:rPr>
          <w:rFonts w:ascii="Tahoma" w:hAnsi="Tahoma" w:cs="Tahoma"/>
          <w:color w:val="000000"/>
        </w:rPr>
        <w:t>ork.</w:t>
      </w:r>
      <w:r w:rsidR="003F3D8B">
        <w:rPr>
          <w:rFonts w:ascii="Tahoma" w:hAnsi="Tahoma" w:cs="Tahoma"/>
          <w:color w:val="000000"/>
        </w:rPr>
        <w:t xml:space="preserve"> </w:t>
      </w:r>
      <w:r>
        <w:rPr>
          <w:rFonts w:ascii="Tahoma" w:hAnsi="Tahoma" w:cs="Tahoma"/>
          <w:color w:val="000000"/>
        </w:rPr>
        <w:t>Her two-</w:t>
      </w:r>
      <w:r w:rsidRPr="00FB56F8">
        <w:rPr>
          <w:rFonts w:ascii="Tahoma" w:hAnsi="Tahoma" w:cs="Tahoma"/>
          <w:color w:val="000000"/>
        </w:rPr>
        <w:t>story loft space was designed by MacArthur Genius grant recipient Jeanne Gang of Gang Associa</w:t>
      </w:r>
      <w:r w:rsidR="003F3D8B">
        <w:rPr>
          <w:rFonts w:ascii="Tahoma" w:hAnsi="Tahoma" w:cs="Tahoma"/>
          <w:color w:val="000000"/>
        </w:rPr>
        <w:t>tes</w:t>
      </w:r>
      <w:r w:rsidR="007D7A99">
        <w:rPr>
          <w:rFonts w:ascii="Tahoma" w:hAnsi="Tahoma" w:cs="Tahoma"/>
          <w:color w:val="000000"/>
        </w:rPr>
        <w:t xml:space="preserve">; </w:t>
      </w:r>
      <w:r w:rsidR="009100F7">
        <w:rPr>
          <w:rFonts w:ascii="Tahoma" w:hAnsi="Tahoma" w:cs="Tahoma"/>
          <w:color w:val="000000"/>
        </w:rPr>
        <w:t>it</w:t>
      </w:r>
      <w:r w:rsidRPr="00FB56F8">
        <w:rPr>
          <w:rFonts w:ascii="Tahoma" w:hAnsi="Tahoma" w:cs="Tahoma"/>
          <w:color w:val="000000"/>
        </w:rPr>
        <w:t xml:space="preserve"> is built around a small atrium with a retractable roof separating the kitch</w:t>
      </w:r>
      <w:r w:rsidR="003F3D8B">
        <w:rPr>
          <w:rFonts w:ascii="Tahoma" w:hAnsi="Tahoma" w:cs="Tahoma"/>
          <w:color w:val="000000"/>
        </w:rPr>
        <w:t xml:space="preserve">en area from the living space. </w:t>
      </w:r>
      <w:r w:rsidRPr="00FB56F8">
        <w:rPr>
          <w:rFonts w:ascii="Tahoma" w:hAnsi="Tahoma" w:cs="Tahoma"/>
          <w:color w:val="000000"/>
        </w:rPr>
        <w:t>Participants will be able to view the collection and space at leisure</w:t>
      </w:r>
      <w:r w:rsidR="009100F7">
        <w:rPr>
          <w:rFonts w:ascii="Tahoma" w:hAnsi="Tahoma" w:cs="Tahoma"/>
          <w:color w:val="000000"/>
        </w:rPr>
        <w:t>;</w:t>
      </w:r>
      <w:r w:rsidRPr="00FB56F8">
        <w:rPr>
          <w:rFonts w:ascii="Tahoma" w:hAnsi="Tahoma" w:cs="Tahoma"/>
          <w:color w:val="000000"/>
        </w:rPr>
        <w:t xml:space="preserve"> Susann Craig will be available to answer questions about the collection and collecting.</w:t>
      </w:r>
      <w:r w:rsidR="00FF7153">
        <w:rPr>
          <w:rFonts w:ascii="Tahoma" w:hAnsi="Tahoma" w:cs="Tahoma"/>
          <w:color w:val="000000"/>
        </w:rPr>
        <w:t xml:space="preserve"> Presented by </w:t>
      </w:r>
      <w:r w:rsidR="001B007B">
        <w:rPr>
          <w:rFonts w:ascii="Tahoma" w:hAnsi="Tahoma" w:cs="Tahoma"/>
          <w:color w:val="000000"/>
        </w:rPr>
        <w:t>Lisa</w:t>
      </w:r>
      <w:r w:rsidR="00FF7153">
        <w:rPr>
          <w:rFonts w:ascii="Tahoma" w:hAnsi="Tahoma" w:cs="Tahoma"/>
          <w:color w:val="000000"/>
        </w:rPr>
        <w:t xml:space="preserve"> Stone and Susann Craig. </w:t>
      </w:r>
      <w:r w:rsidR="00FF7153">
        <w:rPr>
          <w:rFonts w:ascii="Tahoma" w:hAnsi="Tahoma" w:cs="Tahoma"/>
          <w:i/>
          <w:color w:val="000000"/>
        </w:rPr>
        <w:t>No meal will be provided.</w:t>
      </w:r>
    </w:p>
    <w:p w14:paraId="701E4207" w14:textId="0D540049" w:rsidR="00FB56F8" w:rsidRDefault="0013665C" w:rsidP="0013665C">
      <w:pPr>
        <w:rPr>
          <w:rFonts w:ascii="Tahoma" w:hAnsi="Tahoma" w:cs="Tahoma"/>
        </w:rPr>
      </w:pPr>
      <w:r w:rsidRPr="002608FA">
        <w:rPr>
          <w:rFonts w:ascii="Tahoma" w:hAnsi="Tahoma" w:cs="Tahoma"/>
          <w:b/>
        </w:rPr>
        <w:t>Ticket Price: $</w:t>
      </w:r>
      <w:r w:rsidR="00F96697">
        <w:rPr>
          <w:rFonts w:ascii="Tahoma" w:hAnsi="Tahoma" w:cs="Tahoma"/>
          <w:b/>
        </w:rPr>
        <w:t>49</w:t>
      </w:r>
      <w:r w:rsidRPr="002608FA">
        <w:rPr>
          <w:rFonts w:ascii="Tahoma" w:hAnsi="Tahoma" w:cs="Tahoma"/>
          <w:b/>
        </w:rPr>
        <w:tab/>
      </w:r>
      <w:r w:rsidRPr="002608FA">
        <w:rPr>
          <w:rFonts w:ascii="Tahoma" w:hAnsi="Tahoma" w:cs="Tahoma"/>
          <w:b/>
        </w:rPr>
        <w:tab/>
        <w:t>Maximum Number of Participants</w:t>
      </w:r>
      <w:r w:rsidR="00FB56F8">
        <w:rPr>
          <w:rFonts w:ascii="Tahoma" w:hAnsi="Tahoma" w:cs="Tahoma"/>
          <w:b/>
        </w:rPr>
        <w:t xml:space="preserve">: </w:t>
      </w:r>
      <w:r w:rsidR="00FB56F8">
        <w:rPr>
          <w:rFonts w:ascii="Tahoma" w:hAnsi="Tahoma" w:cs="Tahoma"/>
        </w:rPr>
        <w:t>30</w:t>
      </w:r>
    </w:p>
    <w:p w14:paraId="238E0A35" w14:textId="17D8B82D" w:rsidR="002608FA" w:rsidRPr="002608FA" w:rsidRDefault="002608FA" w:rsidP="0013665C">
      <w:pPr>
        <w:rPr>
          <w:rFonts w:ascii="Tahoma" w:hAnsi="Tahoma" w:cs="Tahoma"/>
        </w:rPr>
      </w:pPr>
      <w:r w:rsidRPr="002608FA">
        <w:rPr>
          <w:rFonts w:ascii="Tahoma" w:hAnsi="Tahoma" w:cs="Tahoma"/>
        </w:rPr>
        <w:t>____________________________________________________________________________</w:t>
      </w:r>
    </w:p>
    <w:p w14:paraId="16831E4F" w14:textId="77777777" w:rsidR="00AB5F39" w:rsidRDefault="00AB5F39" w:rsidP="00AB5F39">
      <w:pPr>
        <w:rPr>
          <w:rFonts w:ascii="Tahoma" w:hAnsi="Tahoma" w:cs="Tahoma"/>
        </w:rPr>
      </w:pPr>
    </w:p>
    <w:p w14:paraId="6DDD1AAC" w14:textId="10A04A81" w:rsidR="0013665C" w:rsidRPr="002608FA" w:rsidRDefault="0013665C" w:rsidP="0013665C">
      <w:pPr>
        <w:rPr>
          <w:rFonts w:ascii="Tahoma" w:hAnsi="Tahoma" w:cs="Tahoma"/>
        </w:rPr>
      </w:pPr>
      <w:r w:rsidRPr="002608FA">
        <w:rPr>
          <w:rFonts w:ascii="Tahoma" w:hAnsi="Tahoma" w:cs="Tahoma"/>
        </w:rPr>
        <w:t xml:space="preserve">Title:   </w:t>
      </w:r>
      <w:r w:rsidR="00103F46">
        <w:rPr>
          <w:rFonts w:ascii="Tahoma" w:hAnsi="Tahoma" w:cs="Tahoma"/>
        </w:rPr>
        <w:t xml:space="preserve">Walking Tour: </w:t>
      </w:r>
      <w:r w:rsidR="00211A5C">
        <w:rPr>
          <w:rFonts w:ascii="Tahoma" w:hAnsi="Tahoma" w:cs="Tahoma"/>
        </w:rPr>
        <w:t xml:space="preserve">Art Deco Skyscrapers </w:t>
      </w:r>
      <w:r w:rsidR="001B007B">
        <w:rPr>
          <w:rFonts w:ascii="Tahoma" w:hAnsi="Tahoma" w:cs="Tahoma"/>
        </w:rPr>
        <w:t>Downtown</w:t>
      </w:r>
    </w:p>
    <w:p w14:paraId="56553CF5" w14:textId="77777777" w:rsidR="0013665C" w:rsidRPr="002608FA" w:rsidRDefault="0013665C" w:rsidP="0013665C">
      <w:pPr>
        <w:rPr>
          <w:rFonts w:ascii="Tahoma" w:hAnsi="Tahoma" w:cs="Tahoma"/>
        </w:rPr>
      </w:pPr>
    </w:p>
    <w:p w14:paraId="4B9EB623" w14:textId="0DC37843" w:rsidR="0013665C" w:rsidRDefault="0013665C" w:rsidP="0013665C">
      <w:pPr>
        <w:rPr>
          <w:rFonts w:ascii="Tahoma" w:hAnsi="Tahoma" w:cs="Tahoma"/>
        </w:rPr>
      </w:pPr>
      <w:r w:rsidRPr="002608FA">
        <w:rPr>
          <w:rFonts w:ascii="Tahoma" w:hAnsi="Tahoma" w:cs="Tahoma"/>
        </w:rPr>
        <w:t xml:space="preserve">Venue:  </w:t>
      </w:r>
      <w:r w:rsidR="00E50237">
        <w:rPr>
          <w:rFonts w:ascii="Tahoma" w:hAnsi="Tahoma" w:cs="Tahoma"/>
        </w:rPr>
        <w:t>C</w:t>
      </w:r>
      <w:r w:rsidR="00211A5C">
        <w:rPr>
          <w:rFonts w:ascii="Tahoma" w:hAnsi="Tahoma" w:cs="Tahoma"/>
        </w:rPr>
        <w:t>hicago Architecture Foundation, 224 S. Michigan Avenue, Chicago, IL 60604</w:t>
      </w:r>
    </w:p>
    <w:p w14:paraId="1EE94901" w14:textId="77777777" w:rsidR="008658C6" w:rsidRPr="002608FA" w:rsidRDefault="008658C6" w:rsidP="0013665C">
      <w:pPr>
        <w:rPr>
          <w:rFonts w:ascii="Tahoma" w:hAnsi="Tahoma" w:cs="Tahoma"/>
        </w:rPr>
      </w:pPr>
    </w:p>
    <w:p w14:paraId="22BE29F8" w14:textId="35B02877" w:rsidR="0013665C" w:rsidRPr="002608FA" w:rsidRDefault="00211A5C" w:rsidP="0013665C">
      <w:pPr>
        <w:rPr>
          <w:rFonts w:ascii="Tahoma" w:hAnsi="Tahoma" w:cs="Tahoma"/>
          <w:b/>
        </w:rPr>
      </w:pPr>
      <w:r>
        <w:rPr>
          <w:rFonts w:ascii="Tahoma" w:hAnsi="Tahoma" w:cs="Tahoma"/>
          <w:b/>
        </w:rPr>
        <w:lastRenderedPageBreak/>
        <w:t>Group departs at 11:00 am—Returns approximately 2</w:t>
      </w:r>
      <w:r w:rsidR="0013665C" w:rsidRPr="002608FA">
        <w:rPr>
          <w:rFonts w:ascii="Tahoma" w:hAnsi="Tahoma" w:cs="Tahoma"/>
          <w:b/>
        </w:rPr>
        <w:t>:00 pm</w:t>
      </w:r>
    </w:p>
    <w:p w14:paraId="745CCCFB" w14:textId="56E918D8" w:rsidR="0013665C" w:rsidRPr="00D858F9" w:rsidRDefault="00AB7E6E" w:rsidP="0013665C">
      <w:pPr>
        <w:rPr>
          <w:rFonts w:ascii="Tahoma" w:hAnsi="Tahoma" w:cs="Tahoma"/>
          <w:i/>
        </w:rPr>
      </w:pPr>
      <w:r>
        <w:rPr>
          <w:rFonts w:ascii="Tahoma" w:hAnsi="Tahoma" w:cs="Tahoma"/>
        </w:rPr>
        <w:t xml:space="preserve">Art Deco was a popular, modern style </w:t>
      </w:r>
      <w:r w:rsidR="001B007B">
        <w:rPr>
          <w:rFonts w:ascii="Tahoma" w:hAnsi="Tahoma" w:cs="Tahoma"/>
        </w:rPr>
        <w:t>whose lavish</w:t>
      </w:r>
      <w:r>
        <w:rPr>
          <w:rFonts w:ascii="Tahoma" w:hAnsi="Tahoma" w:cs="Tahoma"/>
        </w:rPr>
        <w:t xml:space="preserve"> materials and geometric ornament epitomized the </w:t>
      </w:r>
      <w:r w:rsidR="001B007B">
        <w:rPr>
          <w:rFonts w:ascii="Tahoma" w:hAnsi="Tahoma" w:cs="Tahoma"/>
        </w:rPr>
        <w:t>prosperity and</w:t>
      </w:r>
      <w:r w:rsidR="00D858F9">
        <w:rPr>
          <w:rFonts w:ascii="Tahoma" w:hAnsi="Tahoma" w:cs="Tahoma"/>
        </w:rPr>
        <w:t xml:space="preserve"> optimism of the Roaring </w:t>
      </w:r>
      <w:r w:rsidR="007D7A99">
        <w:rPr>
          <w:rFonts w:ascii="Tahoma" w:hAnsi="Tahoma" w:cs="Tahoma"/>
        </w:rPr>
        <w:t>‘</w:t>
      </w:r>
      <w:r w:rsidR="00D858F9">
        <w:rPr>
          <w:rFonts w:ascii="Tahoma" w:hAnsi="Tahoma" w:cs="Tahoma"/>
        </w:rPr>
        <w:t xml:space="preserve">20s. See </w:t>
      </w:r>
      <w:r w:rsidR="001B007B">
        <w:rPr>
          <w:rFonts w:ascii="Tahoma" w:hAnsi="Tahoma" w:cs="Tahoma"/>
        </w:rPr>
        <w:t>how</w:t>
      </w:r>
      <w:r w:rsidR="00D858F9">
        <w:rPr>
          <w:rFonts w:ascii="Tahoma" w:hAnsi="Tahoma" w:cs="Tahoma"/>
        </w:rPr>
        <w:t xml:space="preserve"> the style enriches the soring exteriors and opulent interiors of some of the city’s most beautiful skyscrapers. Learn the origins of Art Deco and discover the popular motifs that are its hallmarks around the world while admiring </w:t>
      </w:r>
      <w:r w:rsidR="001B007B">
        <w:rPr>
          <w:rFonts w:ascii="Tahoma" w:hAnsi="Tahoma" w:cs="Tahoma"/>
        </w:rPr>
        <w:t>such landmark</w:t>
      </w:r>
      <w:r w:rsidR="00D858F9">
        <w:rPr>
          <w:rFonts w:ascii="Tahoma" w:hAnsi="Tahoma" w:cs="Tahoma"/>
        </w:rPr>
        <w:t xml:space="preserve"> buildings as the Chicago Board of Trade Building, One LaSalle Street Building, and Field Building (now the Bank of American Building). </w:t>
      </w:r>
      <w:r w:rsidR="00D858F9" w:rsidRPr="000D5387">
        <w:rPr>
          <w:rFonts w:ascii="Tahoma" w:hAnsi="Tahoma" w:cs="Tahoma"/>
          <w:i/>
        </w:rPr>
        <w:t xml:space="preserve">This is a </w:t>
      </w:r>
      <w:r w:rsidR="007D7A99" w:rsidRPr="000D5387">
        <w:rPr>
          <w:rFonts w:ascii="Tahoma" w:hAnsi="Tahoma" w:cs="Tahoma"/>
          <w:i/>
        </w:rPr>
        <w:t>2</w:t>
      </w:r>
      <w:r w:rsidR="00D858F9" w:rsidRPr="000D5387">
        <w:rPr>
          <w:rFonts w:ascii="Tahoma" w:hAnsi="Tahoma" w:cs="Tahoma"/>
          <w:i/>
        </w:rPr>
        <w:t xml:space="preserve">-hour walking tour so please dress appropriately for the weather and wear comfortable shoes. </w:t>
      </w:r>
      <w:r w:rsidR="00D858F9">
        <w:rPr>
          <w:rFonts w:ascii="Tahoma" w:hAnsi="Tahoma" w:cs="Tahoma"/>
        </w:rPr>
        <w:t xml:space="preserve">Presented by Chicago Architecture Foundation docents. </w:t>
      </w:r>
      <w:r w:rsidR="00D858F9">
        <w:rPr>
          <w:rFonts w:ascii="Tahoma" w:hAnsi="Tahoma" w:cs="Tahoma"/>
          <w:i/>
        </w:rPr>
        <w:t>No meal will be provided.</w:t>
      </w:r>
    </w:p>
    <w:p w14:paraId="0FE815AE" w14:textId="6A9B9CCD" w:rsidR="00AB5F39" w:rsidRPr="002608FA" w:rsidRDefault="0013665C" w:rsidP="0013665C">
      <w:pPr>
        <w:rPr>
          <w:rFonts w:ascii="Tahoma" w:hAnsi="Tahoma" w:cs="Tahoma"/>
        </w:rPr>
      </w:pPr>
      <w:r w:rsidRPr="002608FA">
        <w:rPr>
          <w:rFonts w:ascii="Tahoma" w:hAnsi="Tahoma" w:cs="Tahoma"/>
          <w:b/>
        </w:rPr>
        <w:t>Ticket Price: $</w:t>
      </w:r>
      <w:r w:rsidR="00F96697">
        <w:rPr>
          <w:rFonts w:ascii="Tahoma" w:hAnsi="Tahoma" w:cs="Tahoma"/>
          <w:b/>
        </w:rPr>
        <w:t>45</w:t>
      </w:r>
      <w:r w:rsidRPr="002608FA">
        <w:rPr>
          <w:rFonts w:ascii="Tahoma" w:hAnsi="Tahoma" w:cs="Tahoma"/>
          <w:b/>
        </w:rPr>
        <w:tab/>
      </w:r>
      <w:r w:rsidRPr="002608FA">
        <w:rPr>
          <w:rFonts w:ascii="Tahoma" w:hAnsi="Tahoma" w:cs="Tahoma"/>
          <w:b/>
        </w:rPr>
        <w:tab/>
        <w:t>Maximum Number of Participants</w:t>
      </w:r>
      <w:r w:rsidR="00211A5C">
        <w:rPr>
          <w:rFonts w:ascii="Tahoma" w:hAnsi="Tahoma" w:cs="Tahoma"/>
          <w:b/>
        </w:rPr>
        <w:t xml:space="preserve">:  </w:t>
      </w:r>
      <w:r w:rsidR="00211A5C">
        <w:rPr>
          <w:rFonts w:ascii="Tahoma" w:hAnsi="Tahoma" w:cs="Tahoma"/>
        </w:rPr>
        <w:t>30</w:t>
      </w:r>
      <w:r w:rsidRPr="002608FA">
        <w:rPr>
          <w:rFonts w:ascii="Tahoma" w:hAnsi="Tahoma" w:cs="Tahoma"/>
        </w:rPr>
        <w:t xml:space="preserve"> </w:t>
      </w:r>
      <w:r w:rsidR="00AB5F39" w:rsidRPr="002608FA">
        <w:rPr>
          <w:rFonts w:ascii="Tahoma" w:hAnsi="Tahoma" w:cs="Tahoma"/>
        </w:rPr>
        <w:t>____________________________________________________________________________</w:t>
      </w:r>
    </w:p>
    <w:p w14:paraId="781B9D4D" w14:textId="77777777" w:rsidR="00E42656" w:rsidRPr="002608FA" w:rsidRDefault="00E42656" w:rsidP="000F1A83">
      <w:pPr>
        <w:rPr>
          <w:rFonts w:ascii="Tahoma" w:hAnsi="Tahoma" w:cs="Tahoma"/>
        </w:rPr>
      </w:pPr>
    </w:p>
    <w:p w14:paraId="6B178AB5" w14:textId="36286969" w:rsidR="002C1661" w:rsidRPr="002608FA" w:rsidRDefault="002C1661" w:rsidP="002C1661">
      <w:pPr>
        <w:rPr>
          <w:rFonts w:ascii="Tahoma" w:hAnsi="Tahoma" w:cs="Tahoma"/>
        </w:rPr>
      </w:pPr>
      <w:r w:rsidRPr="002608FA">
        <w:rPr>
          <w:rFonts w:ascii="Tahoma" w:hAnsi="Tahoma" w:cs="Tahoma"/>
        </w:rPr>
        <w:t xml:space="preserve">Title:  </w:t>
      </w:r>
      <w:r w:rsidR="00103F46">
        <w:rPr>
          <w:rFonts w:ascii="Tahoma" w:hAnsi="Tahoma" w:cs="Tahoma"/>
        </w:rPr>
        <w:t>Walking Tour:</w:t>
      </w:r>
      <w:r w:rsidRPr="002608FA">
        <w:rPr>
          <w:rFonts w:ascii="Tahoma" w:hAnsi="Tahoma" w:cs="Tahoma"/>
        </w:rPr>
        <w:t xml:space="preserve"> </w:t>
      </w:r>
      <w:r>
        <w:rPr>
          <w:rFonts w:ascii="Tahoma" w:hAnsi="Tahoma" w:cs="Tahoma"/>
        </w:rPr>
        <w:t>Intersections of Old and New Chicago</w:t>
      </w:r>
    </w:p>
    <w:p w14:paraId="013139A5" w14:textId="77777777" w:rsidR="002C1661" w:rsidRPr="002608FA" w:rsidRDefault="002C1661" w:rsidP="002C1661">
      <w:pPr>
        <w:rPr>
          <w:rFonts w:ascii="Tahoma" w:hAnsi="Tahoma" w:cs="Tahoma"/>
        </w:rPr>
      </w:pPr>
    </w:p>
    <w:p w14:paraId="587D1408" w14:textId="36785874" w:rsidR="002C1661" w:rsidRPr="002608FA" w:rsidRDefault="002C1661" w:rsidP="002C1661">
      <w:pPr>
        <w:rPr>
          <w:rFonts w:ascii="Tahoma" w:hAnsi="Tahoma" w:cs="Tahoma"/>
        </w:rPr>
      </w:pPr>
      <w:r w:rsidRPr="002608FA">
        <w:rPr>
          <w:rFonts w:ascii="Tahoma" w:hAnsi="Tahoma" w:cs="Tahoma"/>
        </w:rPr>
        <w:t xml:space="preserve">Venue:  </w:t>
      </w:r>
      <w:r>
        <w:rPr>
          <w:rFonts w:ascii="Tahoma" w:hAnsi="Tahoma" w:cs="Tahoma"/>
        </w:rPr>
        <w:t>Chicago Architecture Foundation, 224 S. Michigan Avenue, Chicago, IL 60604</w:t>
      </w:r>
    </w:p>
    <w:p w14:paraId="4505A8E1" w14:textId="77777777" w:rsidR="002C1661" w:rsidRPr="002608FA" w:rsidRDefault="002C1661" w:rsidP="002C1661">
      <w:pPr>
        <w:rPr>
          <w:rFonts w:ascii="Tahoma" w:hAnsi="Tahoma" w:cs="Tahoma"/>
        </w:rPr>
      </w:pPr>
    </w:p>
    <w:p w14:paraId="052C8F9E" w14:textId="5D2DC901" w:rsidR="002C1661" w:rsidRPr="002608FA" w:rsidRDefault="002C1661" w:rsidP="002C1661">
      <w:pPr>
        <w:rPr>
          <w:rFonts w:ascii="Tahoma" w:hAnsi="Tahoma" w:cs="Tahoma"/>
          <w:b/>
        </w:rPr>
      </w:pPr>
      <w:r>
        <w:rPr>
          <w:rFonts w:ascii="Tahoma" w:hAnsi="Tahoma" w:cs="Tahoma"/>
          <w:b/>
        </w:rPr>
        <w:t>Group departs at 2:00 pm—Returns approximately 5</w:t>
      </w:r>
      <w:r w:rsidRPr="002608FA">
        <w:rPr>
          <w:rFonts w:ascii="Tahoma" w:hAnsi="Tahoma" w:cs="Tahoma"/>
          <w:b/>
        </w:rPr>
        <w:t>:00 pm</w:t>
      </w:r>
    </w:p>
    <w:p w14:paraId="198E45A4" w14:textId="693A344A" w:rsidR="002C1661" w:rsidRPr="00D858F9" w:rsidRDefault="002C1661" w:rsidP="002C1661">
      <w:pPr>
        <w:rPr>
          <w:rFonts w:ascii="Tahoma" w:hAnsi="Tahoma" w:cs="Tahoma"/>
          <w:i/>
        </w:rPr>
      </w:pPr>
      <w:r>
        <w:rPr>
          <w:rFonts w:ascii="Tahoma" w:hAnsi="Tahoma" w:cs="Tahoma"/>
        </w:rPr>
        <w:t xml:space="preserve">Compare the histories, styles, and functions of buildings located within sight of each other at five major intersections of downtown Chicago, </w:t>
      </w:r>
      <w:r w:rsidR="00D109E2">
        <w:rPr>
          <w:rFonts w:ascii="Tahoma" w:hAnsi="Tahoma" w:cs="Tahoma"/>
        </w:rPr>
        <w:t xml:space="preserve">and </w:t>
      </w:r>
      <w:r>
        <w:rPr>
          <w:rFonts w:ascii="Tahoma" w:hAnsi="Tahoma" w:cs="Tahoma"/>
        </w:rPr>
        <w:t xml:space="preserve">also examine the symbiosis between buildings and public art. Trace the evolution </w:t>
      </w:r>
      <w:r w:rsidR="00DA1607">
        <w:rPr>
          <w:rFonts w:ascii="Tahoma" w:hAnsi="Tahoma" w:cs="Tahoma"/>
        </w:rPr>
        <w:t xml:space="preserve">of these relationships as they yielded advances in building technology and secured Chicago’s place as one of America’s great cities. The tour features </w:t>
      </w:r>
      <w:r w:rsidR="001B007B">
        <w:rPr>
          <w:rFonts w:ascii="Tahoma" w:hAnsi="Tahoma" w:cs="Tahoma"/>
        </w:rPr>
        <w:t>buildings</w:t>
      </w:r>
      <w:r w:rsidR="00DA1607">
        <w:rPr>
          <w:rFonts w:ascii="Tahoma" w:hAnsi="Tahoma" w:cs="Tahoma"/>
        </w:rPr>
        <w:t xml:space="preserve"> from the Chicago School, the Beaux Arts movement, mid-20</w:t>
      </w:r>
      <w:r w:rsidR="00DA1607" w:rsidRPr="000D5387">
        <w:rPr>
          <w:rFonts w:ascii="Tahoma" w:hAnsi="Tahoma" w:cs="Tahoma"/>
        </w:rPr>
        <w:t>th</w:t>
      </w:r>
      <w:r w:rsidR="00DA1607">
        <w:rPr>
          <w:rFonts w:ascii="Tahoma" w:hAnsi="Tahoma" w:cs="Tahoma"/>
        </w:rPr>
        <w:t xml:space="preserve"> century Modernism, Postmodernism, and the latest in architecture by Frank Gehry and Renzo Piano. It </w:t>
      </w:r>
      <w:r w:rsidR="001B007B">
        <w:rPr>
          <w:rFonts w:ascii="Tahoma" w:hAnsi="Tahoma" w:cs="Tahoma"/>
        </w:rPr>
        <w:t>culminates</w:t>
      </w:r>
      <w:r w:rsidR="00DA1607">
        <w:rPr>
          <w:rFonts w:ascii="Tahoma" w:hAnsi="Tahoma" w:cs="Tahoma"/>
        </w:rPr>
        <w:t xml:space="preserve"> with a visit to Millennium Park, the ultimate Chicago intersection, where world-class art and architecture combine to </w:t>
      </w:r>
      <w:r w:rsidR="001B007B">
        <w:rPr>
          <w:rFonts w:ascii="Tahoma" w:hAnsi="Tahoma" w:cs="Tahoma"/>
        </w:rPr>
        <w:t>celebrate</w:t>
      </w:r>
      <w:r w:rsidR="00DA1607">
        <w:rPr>
          <w:rFonts w:ascii="Tahoma" w:hAnsi="Tahoma" w:cs="Tahoma"/>
        </w:rPr>
        <w:t xml:space="preserve"> our varied culture.</w:t>
      </w:r>
      <w:r>
        <w:rPr>
          <w:rFonts w:ascii="Tahoma" w:hAnsi="Tahoma" w:cs="Tahoma"/>
        </w:rPr>
        <w:t xml:space="preserve"> </w:t>
      </w:r>
      <w:r w:rsidRPr="000D5387">
        <w:rPr>
          <w:rFonts w:ascii="Tahoma" w:hAnsi="Tahoma" w:cs="Tahoma"/>
          <w:i/>
        </w:rPr>
        <w:t xml:space="preserve">This is a </w:t>
      </w:r>
      <w:r w:rsidR="007D7A99" w:rsidRPr="000D5387">
        <w:rPr>
          <w:rFonts w:ascii="Tahoma" w:hAnsi="Tahoma" w:cs="Tahoma"/>
          <w:i/>
        </w:rPr>
        <w:t>2</w:t>
      </w:r>
      <w:r w:rsidRPr="000D5387">
        <w:rPr>
          <w:rFonts w:ascii="Tahoma" w:hAnsi="Tahoma" w:cs="Tahoma"/>
          <w:i/>
        </w:rPr>
        <w:t>-hour walking tour so please dress appropriately for the weather and wear comfortable shoes.</w:t>
      </w:r>
      <w:r>
        <w:rPr>
          <w:rFonts w:ascii="Tahoma" w:hAnsi="Tahoma" w:cs="Tahoma"/>
        </w:rPr>
        <w:t xml:space="preserve"> Presented by Chicago Architecture Foundation docents. </w:t>
      </w:r>
      <w:r>
        <w:rPr>
          <w:rFonts w:ascii="Tahoma" w:hAnsi="Tahoma" w:cs="Tahoma"/>
          <w:i/>
        </w:rPr>
        <w:t>No meal will be provided.</w:t>
      </w:r>
    </w:p>
    <w:p w14:paraId="18D3B389" w14:textId="2E5F8E63" w:rsidR="00D56298" w:rsidRPr="002608FA" w:rsidRDefault="002C1661" w:rsidP="002C1661">
      <w:pPr>
        <w:rPr>
          <w:rFonts w:ascii="Tahoma" w:hAnsi="Tahoma" w:cs="Tahoma"/>
        </w:rPr>
      </w:pPr>
      <w:r w:rsidRPr="002608FA">
        <w:rPr>
          <w:rFonts w:ascii="Tahoma" w:hAnsi="Tahoma" w:cs="Tahoma"/>
          <w:b/>
        </w:rPr>
        <w:t>Ticket Price: $</w:t>
      </w:r>
      <w:r w:rsidR="00281E04">
        <w:rPr>
          <w:rFonts w:ascii="Tahoma" w:hAnsi="Tahoma" w:cs="Tahoma"/>
          <w:b/>
        </w:rPr>
        <w:t>49</w:t>
      </w:r>
      <w:r w:rsidRPr="002608FA">
        <w:rPr>
          <w:rFonts w:ascii="Tahoma" w:hAnsi="Tahoma" w:cs="Tahoma"/>
          <w:b/>
        </w:rPr>
        <w:tab/>
      </w:r>
      <w:r w:rsidRPr="002608FA">
        <w:rPr>
          <w:rFonts w:ascii="Tahoma" w:hAnsi="Tahoma" w:cs="Tahoma"/>
          <w:b/>
        </w:rPr>
        <w:tab/>
        <w:t>Maximum Number of Participants</w:t>
      </w:r>
      <w:r>
        <w:rPr>
          <w:rFonts w:ascii="Tahoma" w:hAnsi="Tahoma" w:cs="Tahoma"/>
          <w:b/>
        </w:rPr>
        <w:t xml:space="preserve">:  </w:t>
      </w:r>
      <w:r>
        <w:rPr>
          <w:rFonts w:ascii="Tahoma" w:hAnsi="Tahoma" w:cs="Tahoma"/>
        </w:rPr>
        <w:t>30</w:t>
      </w:r>
      <w:r w:rsidRPr="002608FA">
        <w:rPr>
          <w:rFonts w:ascii="Tahoma" w:hAnsi="Tahoma" w:cs="Tahoma"/>
        </w:rPr>
        <w:t xml:space="preserve"> </w:t>
      </w:r>
      <w:r w:rsidR="00D56298" w:rsidRPr="002608FA">
        <w:rPr>
          <w:rFonts w:ascii="Tahoma" w:hAnsi="Tahoma" w:cs="Tahoma"/>
        </w:rPr>
        <w:t>____________________________________________________________________________</w:t>
      </w:r>
    </w:p>
    <w:p w14:paraId="6951E5E1" w14:textId="77777777" w:rsidR="00D56F9D" w:rsidRPr="002608FA" w:rsidRDefault="00D56F9D" w:rsidP="000F1A83">
      <w:pPr>
        <w:rPr>
          <w:rFonts w:ascii="Tahoma" w:hAnsi="Tahoma" w:cs="Tahoma"/>
        </w:rPr>
      </w:pPr>
    </w:p>
    <w:p w14:paraId="2CD8F773" w14:textId="20325BF9" w:rsidR="0013665C" w:rsidRPr="002608FA" w:rsidRDefault="0013665C" w:rsidP="0013665C">
      <w:pPr>
        <w:rPr>
          <w:rFonts w:ascii="Tahoma" w:hAnsi="Tahoma" w:cs="Tahoma"/>
        </w:rPr>
      </w:pPr>
      <w:r w:rsidRPr="002608FA">
        <w:rPr>
          <w:rFonts w:ascii="Tahoma" w:hAnsi="Tahoma" w:cs="Tahoma"/>
        </w:rPr>
        <w:t xml:space="preserve">Title:   </w:t>
      </w:r>
      <w:r w:rsidR="00B906CE">
        <w:rPr>
          <w:rFonts w:ascii="Tahoma" w:hAnsi="Tahoma" w:cs="Tahoma"/>
        </w:rPr>
        <w:t>Artisans, Art, and Architecture of the Ancient World</w:t>
      </w:r>
    </w:p>
    <w:p w14:paraId="1A99C0CF" w14:textId="77777777" w:rsidR="0013665C" w:rsidRPr="002608FA" w:rsidRDefault="0013665C" w:rsidP="0013665C">
      <w:pPr>
        <w:rPr>
          <w:rFonts w:ascii="Tahoma" w:hAnsi="Tahoma" w:cs="Tahoma"/>
        </w:rPr>
      </w:pPr>
    </w:p>
    <w:p w14:paraId="17868A5C" w14:textId="126885D3" w:rsidR="0013665C" w:rsidRPr="002608FA" w:rsidRDefault="0013665C" w:rsidP="0013665C">
      <w:pPr>
        <w:rPr>
          <w:rFonts w:ascii="Tahoma" w:hAnsi="Tahoma" w:cs="Tahoma"/>
        </w:rPr>
      </w:pPr>
      <w:r w:rsidRPr="002608FA">
        <w:rPr>
          <w:rFonts w:ascii="Tahoma" w:hAnsi="Tahoma" w:cs="Tahoma"/>
        </w:rPr>
        <w:t xml:space="preserve">Venue:  </w:t>
      </w:r>
      <w:r w:rsidR="001B007B">
        <w:rPr>
          <w:rFonts w:ascii="Tahoma" w:hAnsi="Tahoma" w:cs="Tahoma"/>
        </w:rPr>
        <w:t>Oriental</w:t>
      </w:r>
      <w:r w:rsidR="00B906CE">
        <w:rPr>
          <w:rFonts w:ascii="Tahoma" w:hAnsi="Tahoma" w:cs="Tahoma"/>
        </w:rPr>
        <w:t xml:space="preserve"> </w:t>
      </w:r>
      <w:r w:rsidR="001B007B">
        <w:rPr>
          <w:rFonts w:ascii="Tahoma" w:hAnsi="Tahoma" w:cs="Tahoma"/>
        </w:rPr>
        <w:t>Institute</w:t>
      </w:r>
      <w:r w:rsidR="00B906CE">
        <w:rPr>
          <w:rFonts w:ascii="Tahoma" w:hAnsi="Tahoma" w:cs="Tahoma"/>
        </w:rPr>
        <w:t xml:space="preserve"> Museum, 1155 East 58</w:t>
      </w:r>
      <w:r w:rsidR="00B906CE" w:rsidRPr="00B906CE">
        <w:rPr>
          <w:rFonts w:ascii="Tahoma" w:hAnsi="Tahoma" w:cs="Tahoma"/>
          <w:vertAlign w:val="superscript"/>
        </w:rPr>
        <w:t>th</w:t>
      </w:r>
      <w:r w:rsidR="00B906CE">
        <w:rPr>
          <w:rFonts w:ascii="Tahoma" w:hAnsi="Tahoma" w:cs="Tahoma"/>
        </w:rPr>
        <w:t xml:space="preserve"> Street, Chicago, IL 60637</w:t>
      </w:r>
    </w:p>
    <w:p w14:paraId="4DDE50B7" w14:textId="77777777" w:rsidR="0013665C" w:rsidRPr="002608FA" w:rsidRDefault="0013665C" w:rsidP="0013665C">
      <w:pPr>
        <w:rPr>
          <w:rFonts w:ascii="Tahoma" w:hAnsi="Tahoma" w:cs="Tahoma"/>
        </w:rPr>
      </w:pPr>
    </w:p>
    <w:p w14:paraId="64CB5126" w14:textId="1BF8BBAB" w:rsidR="0013665C" w:rsidRPr="002608FA" w:rsidRDefault="00477CAF" w:rsidP="0013665C">
      <w:pPr>
        <w:rPr>
          <w:rFonts w:ascii="Tahoma" w:hAnsi="Tahoma" w:cs="Tahoma"/>
          <w:b/>
        </w:rPr>
      </w:pPr>
      <w:r>
        <w:rPr>
          <w:rFonts w:ascii="Tahoma" w:hAnsi="Tahoma" w:cs="Tahoma"/>
          <w:b/>
        </w:rPr>
        <w:t>Group departs at 12:30 pm—Returns approximately 3</w:t>
      </w:r>
      <w:r w:rsidR="00931A85">
        <w:rPr>
          <w:rFonts w:ascii="Tahoma" w:hAnsi="Tahoma" w:cs="Tahoma"/>
          <w:b/>
        </w:rPr>
        <w:t>:3</w:t>
      </w:r>
      <w:r w:rsidR="0013665C" w:rsidRPr="002608FA">
        <w:rPr>
          <w:rFonts w:ascii="Tahoma" w:hAnsi="Tahoma" w:cs="Tahoma"/>
          <w:b/>
        </w:rPr>
        <w:t>0 pm</w:t>
      </w:r>
    </w:p>
    <w:p w14:paraId="3E80103E" w14:textId="77777777" w:rsidR="00AF4F5C" w:rsidRPr="00AF4F5C" w:rsidRDefault="00AF4F5C" w:rsidP="00AF4F5C">
      <w:pPr>
        <w:autoSpaceDE w:val="0"/>
        <w:autoSpaceDN w:val="0"/>
        <w:adjustRightInd w:val="0"/>
        <w:rPr>
          <w:rFonts w:ascii="Tahoma" w:eastAsiaTheme="minorHAnsi" w:hAnsi="Tahoma" w:cs="Tahoma"/>
        </w:rPr>
      </w:pPr>
      <w:r w:rsidRPr="00AF4F5C">
        <w:rPr>
          <w:rFonts w:ascii="Tahoma" w:eastAsiaTheme="minorHAnsi" w:hAnsi="Tahoma" w:cs="Tahoma"/>
        </w:rPr>
        <w:t>This tour of the Oriental Institute Museum will explore the craftsmanship and visual and</w:t>
      </w:r>
    </w:p>
    <w:p w14:paraId="66F50262" w14:textId="31638F5A" w:rsidR="0013665C" w:rsidRPr="00AF4F5C" w:rsidRDefault="00AF4F5C" w:rsidP="00AF4F5C">
      <w:pPr>
        <w:autoSpaceDE w:val="0"/>
        <w:autoSpaceDN w:val="0"/>
        <w:adjustRightInd w:val="0"/>
        <w:rPr>
          <w:rFonts w:ascii="Tahoma" w:eastAsiaTheme="minorHAnsi" w:hAnsi="Tahoma" w:cs="Tahoma"/>
          <w:i/>
        </w:rPr>
      </w:pPr>
      <w:r w:rsidRPr="00AF4F5C">
        <w:rPr>
          <w:rFonts w:ascii="Tahoma" w:eastAsiaTheme="minorHAnsi" w:hAnsi="Tahoma" w:cs="Tahoma"/>
        </w:rPr>
        <w:t>experiential features of the art and architecture from the ancient Mi</w:t>
      </w:r>
      <w:r>
        <w:rPr>
          <w:rFonts w:ascii="Tahoma" w:eastAsiaTheme="minorHAnsi" w:hAnsi="Tahoma" w:cs="Tahoma"/>
        </w:rPr>
        <w:t xml:space="preserve">ddle East using highlights from </w:t>
      </w:r>
      <w:r w:rsidRPr="00AF4F5C">
        <w:rPr>
          <w:rFonts w:ascii="Tahoma" w:eastAsiaTheme="minorHAnsi" w:hAnsi="Tahoma" w:cs="Tahoma"/>
        </w:rPr>
        <w:t>the museum collection currently on display, including objec</w:t>
      </w:r>
      <w:r>
        <w:rPr>
          <w:rFonts w:ascii="Tahoma" w:eastAsiaTheme="minorHAnsi" w:hAnsi="Tahoma" w:cs="Tahoma"/>
        </w:rPr>
        <w:t xml:space="preserve">ts from Mesopotamia, Egypt, and </w:t>
      </w:r>
      <w:r w:rsidRPr="00AF4F5C">
        <w:rPr>
          <w:rFonts w:ascii="Tahoma" w:eastAsiaTheme="minorHAnsi" w:hAnsi="Tahoma" w:cs="Tahoma"/>
        </w:rPr>
        <w:t>Persia. Visitors will learn how artisans and craftsmen created the</w:t>
      </w:r>
      <w:r>
        <w:rPr>
          <w:rFonts w:ascii="Tahoma" w:eastAsiaTheme="minorHAnsi" w:hAnsi="Tahoma" w:cs="Tahoma"/>
        </w:rPr>
        <w:t>se works of art</w:t>
      </w:r>
      <w:r w:rsidR="00754DD4">
        <w:rPr>
          <w:rFonts w:ascii="Tahoma" w:eastAsiaTheme="minorHAnsi" w:hAnsi="Tahoma" w:cs="Tahoma"/>
        </w:rPr>
        <w:t>,</w:t>
      </w:r>
      <w:r>
        <w:rPr>
          <w:rFonts w:ascii="Tahoma" w:eastAsiaTheme="minorHAnsi" w:hAnsi="Tahoma" w:cs="Tahoma"/>
        </w:rPr>
        <w:t xml:space="preserve"> why particular </w:t>
      </w:r>
      <w:r w:rsidRPr="00AF4F5C">
        <w:rPr>
          <w:rFonts w:ascii="Tahoma" w:eastAsiaTheme="minorHAnsi" w:hAnsi="Tahoma" w:cs="Tahoma"/>
        </w:rPr>
        <w:t xml:space="preserve">materials were chosen </w:t>
      </w:r>
      <w:r w:rsidR="00754DD4">
        <w:rPr>
          <w:rFonts w:ascii="Tahoma" w:eastAsiaTheme="minorHAnsi" w:hAnsi="Tahoma" w:cs="Tahoma"/>
        </w:rPr>
        <w:t>(</w:t>
      </w:r>
      <w:r w:rsidRPr="00AF4F5C">
        <w:rPr>
          <w:rFonts w:ascii="Tahoma" w:eastAsiaTheme="minorHAnsi" w:hAnsi="Tahoma" w:cs="Tahoma"/>
        </w:rPr>
        <w:t>for example</w:t>
      </w:r>
      <w:r w:rsidR="00754DD4">
        <w:rPr>
          <w:rFonts w:ascii="Tahoma" w:eastAsiaTheme="minorHAnsi" w:hAnsi="Tahoma" w:cs="Tahoma"/>
        </w:rPr>
        <w:t>,</w:t>
      </w:r>
      <w:r w:rsidRPr="00AF4F5C">
        <w:rPr>
          <w:rFonts w:ascii="Tahoma" w:eastAsiaTheme="minorHAnsi" w:hAnsi="Tahoma" w:cs="Tahoma"/>
        </w:rPr>
        <w:t xml:space="preserve"> availability, appearance, worka</w:t>
      </w:r>
      <w:r>
        <w:rPr>
          <w:rFonts w:ascii="Tahoma" w:eastAsiaTheme="minorHAnsi" w:hAnsi="Tahoma" w:cs="Tahoma"/>
        </w:rPr>
        <w:t>bility, and cultural value</w:t>
      </w:r>
      <w:r w:rsidR="00754DD4">
        <w:rPr>
          <w:rFonts w:ascii="Tahoma" w:eastAsiaTheme="minorHAnsi" w:hAnsi="Tahoma" w:cs="Tahoma"/>
        </w:rPr>
        <w:t>),</w:t>
      </w:r>
      <w:r>
        <w:rPr>
          <w:rFonts w:ascii="Tahoma" w:eastAsiaTheme="minorHAnsi" w:hAnsi="Tahoma" w:cs="Tahoma"/>
        </w:rPr>
        <w:t xml:space="preserve"> for </w:t>
      </w:r>
      <w:r w:rsidRPr="00AF4F5C">
        <w:rPr>
          <w:rFonts w:ascii="Tahoma" w:eastAsiaTheme="minorHAnsi" w:hAnsi="Tahoma" w:cs="Tahoma"/>
        </w:rPr>
        <w:t>whom they were created</w:t>
      </w:r>
      <w:r w:rsidR="00754DD4">
        <w:rPr>
          <w:rFonts w:ascii="Tahoma" w:eastAsiaTheme="minorHAnsi" w:hAnsi="Tahoma" w:cs="Tahoma"/>
        </w:rPr>
        <w:t>,</w:t>
      </w:r>
      <w:r w:rsidRPr="00AF4F5C">
        <w:rPr>
          <w:rFonts w:ascii="Tahoma" w:eastAsiaTheme="minorHAnsi" w:hAnsi="Tahoma" w:cs="Tahoma"/>
        </w:rPr>
        <w:t xml:space="preserve"> and their interactive and experiential qualities w</w:t>
      </w:r>
      <w:r>
        <w:rPr>
          <w:rFonts w:ascii="Tahoma" w:eastAsiaTheme="minorHAnsi" w:hAnsi="Tahoma" w:cs="Tahoma"/>
        </w:rPr>
        <w:t xml:space="preserve">ithin their ancient context. The gallery tour will </w:t>
      </w:r>
      <w:r w:rsidRPr="00AF4F5C">
        <w:rPr>
          <w:rFonts w:ascii="Tahoma" w:eastAsiaTheme="minorHAnsi" w:hAnsi="Tahoma" w:cs="Tahoma"/>
        </w:rPr>
        <w:t xml:space="preserve">be followed by a presentation </w:t>
      </w:r>
      <w:r>
        <w:rPr>
          <w:rFonts w:ascii="Tahoma" w:eastAsiaTheme="minorHAnsi" w:hAnsi="Tahoma" w:cs="Tahoma"/>
        </w:rPr>
        <w:t xml:space="preserve">and discussion of the education </w:t>
      </w:r>
      <w:r w:rsidRPr="00AF4F5C">
        <w:rPr>
          <w:rFonts w:ascii="Tahoma" w:eastAsiaTheme="minorHAnsi" w:hAnsi="Tahoma" w:cs="Tahoma"/>
        </w:rPr>
        <w:t>programs offered by th</w:t>
      </w:r>
      <w:r>
        <w:rPr>
          <w:rFonts w:ascii="Tahoma" w:eastAsiaTheme="minorHAnsi" w:hAnsi="Tahoma" w:cs="Tahoma"/>
        </w:rPr>
        <w:t xml:space="preserve">e museum. </w:t>
      </w:r>
      <w:r w:rsidRPr="00AF4F5C">
        <w:rPr>
          <w:rFonts w:ascii="Tahoma" w:eastAsiaTheme="minorHAnsi" w:hAnsi="Tahoma" w:cs="Tahoma"/>
        </w:rPr>
        <w:t>P</w:t>
      </w:r>
      <w:r>
        <w:rPr>
          <w:rFonts w:ascii="Tahoma" w:eastAsiaTheme="minorHAnsi" w:hAnsi="Tahoma" w:cs="Tahoma"/>
        </w:rPr>
        <w:t>resented by Kiersten Neumann</w:t>
      </w:r>
      <w:r w:rsidR="00B37498">
        <w:rPr>
          <w:rFonts w:ascii="Tahoma" w:eastAsiaTheme="minorHAnsi" w:hAnsi="Tahoma" w:cs="Tahoma"/>
        </w:rPr>
        <w:t xml:space="preserve"> and</w:t>
      </w:r>
      <w:r>
        <w:rPr>
          <w:rFonts w:ascii="Tahoma" w:eastAsiaTheme="minorHAnsi" w:hAnsi="Tahoma" w:cs="Tahoma"/>
        </w:rPr>
        <w:t xml:space="preserve"> Carol Ng-He. </w:t>
      </w:r>
      <w:r>
        <w:rPr>
          <w:rFonts w:ascii="Tahoma" w:eastAsiaTheme="minorHAnsi" w:hAnsi="Tahoma" w:cs="Tahoma"/>
          <w:i/>
        </w:rPr>
        <w:t>No meal will be provided.</w:t>
      </w:r>
    </w:p>
    <w:p w14:paraId="3A362DEE" w14:textId="6DF4DD95" w:rsidR="00FC6192" w:rsidRPr="002608FA" w:rsidRDefault="0013665C" w:rsidP="0013665C">
      <w:pPr>
        <w:rPr>
          <w:rFonts w:ascii="Tahoma" w:hAnsi="Tahoma" w:cs="Tahoma"/>
        </w:rPr>
      </w:pPr>
      <w:r w:rsidRPr="002608FA">
        <w:rPr>
          <w:rFonts w:ascii="Tahoma" w:hAnsi="Tahoma" w:cs="Tahoma"/>
          <w:b/>
        </w:rPr>
        <w:t>Ticket Price: $</w:t>
      </w:r>
      <w:r w:rsidR="00F96697">
        <w:rPr>
          <w:rFonts w:ascii="Tahoma" w:hAnsi="Tahoma" w:cs="Tahoma"/>
          <w:b/>
        </w:rPr>
        <w:t>45</w:t>
      </w:r>
      <w:r w:rsidRPr="002608FA">
        <w:rPr>
          <w:rFonts w:ascii="Tahoma" w:hAnsi="Tahoma" w:cs="Tahoma"/>
          <w:b/>
        </w:rPr>
        <w:tab/>
      </w:r>
      <w:r w:rsidRPr="002608FA">
        <w:rPr>
          <w:rFonts w:ascii="Tahoma" w:hAnsi="Tahoma" w:cs="Tahoma"/>
          <w:b/>
        </w:rPr>
        <w:tab/>
        <w:t>Maximum Number of Participants</w:t>
      </w:r>
      <w:r w:rsidR="00931A85">
        <w:rPr>
          <w:rFonts w:ascii="Tahoma" w:hAnsi="Tahoma" w:cs="Tahoma"/>
        </w:rPr>
        <w:t xml:space="preserve">: 25 </w:t>
      </w:r>
      <w:r w:rsidR="00FC6192" w:rsidRPr="002608FA">
        <w:rPr>
          <w:rFonts w:ascii="Tahoma" w:hAnsi="Tahoma" w:cs="Tahoma"/>
        </w:rPr>
        <w:t>____________________________________________________________________________</w:t>
      </w:r>
    </w:p>
    <w:p w14:paraId="4AAE017E" w14:textId="77777777" w:rsidR="00FC6192" w:rsidRDefault="00FC6192" w:rsidP="00FC6192">
      <w:pPr>
        <w:rPr>
          <w:rFonts w:ascii="Tahoma" w:hAnsi="Tahoma" w:cs="Tahoma"/>
        </w:rPr>
      </w:pPr>
    </w:p>
    <w:p w14:paraId="13F6B92F" w14:textId="48FBC87D" w:rsidR="0013665C" w:rsidRPr="002608FA" w:rsidRDefault="0013665C" w:rsidP="0013665C">
      <w:pPr>
        <w:rPr>
          <w:rFonts w:ascii="Tahoma" w:hAnsi="Tahoma" w:cs="Tahoma"/>
        </w:rPr>
      </w:pPr>
      <w:r w:rsidRPr="002608FA">
        <w:rPr>
          <w:rFonts w:ascii="Tahoma" w:hAnsi="Tahoma" w:cs="Tahoma"/>
        </w:rPr>
        <w:lastRenderedPageBreak/>
        <w:t xml:space="preserve">Title:   </w:t>
      </w:r>
      <w:r w:rsidR="00BD7F98">
        <w:rPr>
          <w:rFonts w:ascii="Tahoma" w:hAnsi="Tahoma" w:cs="Tahoma"/>
        </w:rPr>
        <w:t xml:space="preserve">Frank </w:t>
      </w:r>
      <w:r w:rsidR="0021308C">
        <w:rPr>
          <w:rFonts w:ascii="Tahoma" w:hAnsi="Tahoma" w:cs="Tahoma"/>
        </w:rPr>
        <w:t>Ll</w:t>
      </w:r>
      <w:r w:rsidR="00BD7F98">
        <w:rPr>
          <w:rFonts w:ascii="Tahoma" w:hAnsi="Tahoma" w:cs="Tahoma"/>
        </w:rPr>
        <w:t xml:space="preserve">oyd Wright’s Robie House </w:t>
      </w:r>
    </w:p>
    <w:p w14:paraId="7B2B0E5F" w14:textId="77777777" w:rsidR="0013665C" w:rsidRPr="002608FA" w:rsidRDefault="0013665C" w:rsidP="0013665C">
      <w:pPr>
        <w:rPr>
          <w:rFonts w:ascii="Tahoma" w:hAnsi="Tahoma" w:cs="Tahoma"/>
        </w:rPr>
      </w:pPr>
    </w:p>
    <w:p w14:paraId="3DD34B99" w14:textId="0CF19E57" w:rsidR="0013665C" w:rsidRPr="002608FA" w:rsidRDefault="0013665C" w:rsidP="0013665C">
      <w:pPr>
        <w:rPr>
          <w:rFonts w:ascii="Tahoma" w:hAnsi="Tahoma" w:cs="Tahoma"/>
        </w:rPr>
      </w:pPr>
      <w:r w:rsidRPr="002608FA">
        <w:rPr>
          <w:rFonts w:ascii="Tahoma" w:hAnsi="Tahoma" w:cs="Tahoma"/>
        </w:rPr>
        <w:t xml:space="preserve">Venue:  </w:t>
      </w:r>
      <w:r w:rsidR="0021308C">
        <w:rPr>
          <w:rFonts w:ascii="Tahoma" w:hAnsi="Tahoma" w:cs="Tahoma"/>
        </w:rPr>
        <w:t>T</w:t>
      </w:r>
      <w:r w:rsidR="00BD7F98">
        <w:rPr>
          <w:rFonts w:ascii="Tahoma" w:hAnsi="Tahoma" w:cs="Tahoma"/>
        </w:rPr>
        <w:t>he Frederick C. Robie House, 5757 Woodlawn Ave, Chicago, IL 60637</w:t>
      </w:r>
    </w:p>
    <w:p w14:paraId="5EF67EDE" w14:textId="77777777" w:rsidR="0013665C" w:rsidRPr="002608FA" w:rsidRDefault="0013665C" w:rsidP="0013665C">
      <w:pPr>
        <w:rPr>
          <w:rFonts w:ascii="Tahoma" w:hAnsi="Tahoma" w:cs="Tahoma"/>
        </w:rPr>
      </w:pPr>
    </w:p>
    <w:p w14:paraId="316DE563" w14:textId="29671097" w:rsidR="0013665C" w:rsidRPr="002608FA" w:rsidRDefault="00BD7F98" w:rsidP="0013665C">
      <w:pPr>
        <w:rPr>
          <w:rFonts w:ascii="Tahoma" w:hAnsi="Tahoma" w:cs="Tahoma"/>
          <w:b/>
        </w:rPr>
      </w:pPr>
      <w:r>
        <w:rPr>
          <w:rFonts w:ascii="Tahoma" w:hAnsi="Tahoma" w:cs="Tahoma"/>
          <w:b/>
        </w:rPr>
        <w:t>Group departs at 10:30 am—Returns approximately 1:3</w:t>
      </w:r>
      <w:r w:rsidR="0013665C" w:rsidRPr="002608FA">
        <w:rPr>
          <w:rFonts w:ascii="Tahoma" w:hAnsi="Tahoma" w:cs="Tahoma"/>
          <w:b/>
        </w:rPr>
        <w:t>0 pm</w:t>
      </w:r>
    </w:p>
    <w:p w14:paraId="6005DF87" w14:textId="1C3E373E" w:rsidR="0013665C" w:rsidRPr="0036405B" w:rsidRDefault="0036405B" w:rsidP="0036405B">
      <w:pPr>
        <w:autoSpaceDE w:val="0"/>
        <w:autoSpaceDN w:val="0"/>
        <w:adjustRightInd w:val="0"/>
        <w:rPr>
          <w:rFonts w:ascii="Tahoma" w:eastAsiaTheme="minorHAnsi" w:hAnsi="Tahoma" w:cs="Tahoma"/>
          <w:i/>
          <w:color w:val="000000"/>
        </w:rPr>
      </w:pPr>
      <w:r w:rsidRPr="0036405B">
        <w:rPr>
          <w:rFonts w:ascii="Tahoma" w:eastAsiaTheme="minorHAnsi" w:hAnsi="Tahoma" w:cs="Tahoma"/>
          <w:color w:val="000000"/>
        </w:rPr>
        <w:t>Frank Lloyd Wright's Robie House is both a masterpiece of the Prairie style and an icon of modern architecture. Participants will interact with Wright’s design as they are led through the house by Education staff, explor</w:t>
      </w:r>
      <w:r w:rsidR="000E5C6F">
        <w:rPr>
          <w:rFonts w:ascii="Tahoma" w:eastAsiaTheme="minorHAnsi" w:hAnsi="Tahoma" w:cs="Tahoma"/>
          <w:color w:val="000000"/>
        </w:rPr>
        <w:t>ing</w:t>
      </w:r>
      <w:r w:rsidRPr="0036405B">
        <w:rPr>
          <w:rFonts w:ascii="Tahoma" w:eastAsiaTheme="minorHAnsi" w:hAnsi="Tahoma" w:cs="Tahoma"/>
          <w:color w:val="000000"/>
        </w:rPr>
        <w:t xml:space="preserve"> spaces designed over </w:t>
      </w:r>
      <w:r w:rsidR="00754DD4">
        <w:rPr>
          <w:rFonts w:ascii="Tahoma" w:eastAsiaTheme="minorHAnsi" w:hAnsi="Tahoma" w:cs="Tahoma"/>
          <w:color w:val="000000"/>
        </w:rPr>
        <w:t>100</w:t>
      </w:r>
      <w:r w:rsidRPr="0036405B">
        <w:rPr>
          <w:rFonts w:ascii="Tahoma" w:eastAsiaTheme="minorHAnsi" w:hAnsi="Tahoma" w:cs="Tahoma"/>
          <w:color w:val="000000"/>
        </w:rPr>
        <w:t xml:space="preserve"> years ago. </w:t>
      </w:r>
      <w:r>
        <w:rPr>
          <w:rFonts w:ascii="Tahoma" w:eastAsiaTheme="minorHAnsi" w:hAnsi="Tahoma" w:cs="Tahoma"/>
          <w:color w:val="000000"/>
        </w:rPr>
        <w:t>After the tour, p</w:t>
      </w:r>
      <w:r w:rsidRPr="0036405B">
        <w:rPr>
          <w:rFonts w:ascii="Tahoma" w:eastAsiaTheme="minorHAnsi" w:hAnsi="Tahoma" w:cs="Tahoma"/>
          <w:color w:val="000000"/>
        </w:rPr>
        <w:t xml:space="preserve">articipants will work with Froebel Gifts 3 and 4, focusing on figures that progressively change into different Forms of Life and Forms of Beauty. They will then work with Froebel Gifts 5 and 6 to create their own form, and be asked to reflect on their process. Discussion will include the influence of the Froebel Blocks on Wright’s design and architectural concepts, as well </w:t>
      </w:r>
      <w:r>
        <w:rPr>
          <w:rFonts w:ascii="Tahoma" w:eastAsiaTheme="minorHAnsi" w:hAnsi="Tahoma" w:cs="Tahoma"/>
          <w:color w:val="000000"/>
        </w:rPr>
        <w:t xml:space="preserve">as </w:t>
      </w:r>
      <w:r w:rsidRPr="0036405B">
        <w:rPr>
          <w:rFonts w:ascii="Tahoma" w:eastAsiaTheme="minorHAnsi" w:hAnsi="Tahoma" w:cs="Tahoma"/>
          <w:color w:val="000000"/>
        </w:rPr>
        <w:t>the relationship between utility and aesthetics.</w:t>
      </w:r>
      <w:r>
        <w:rPr>
          <w:rFonts w:ascii="Tahoma" w:eastAsiaTheme="minorHAnsi" w:hAnsi="Tahoma" w:cs="Tahoma"/>
          <w:color w:val="000000"/>
        </w:rPr>
        <w:t xml:space="preserve"> Presented by Kim Scata. </w:t>
      </w:r>
      <w:r>
        <w:rPr>
          <w:rFonts w:ascii="Tahoma" w:eastAsiaTheme="minorHAnsi" w:hAnsi="Tahoma" w:cs="Tahoma"/>
          <w:i/>
          <w:color w:val="000000"/>
        </w:rPr>
        <w:t>No meal will be provided.</w:t>
      </w:r>
    </w:p>
    <w:p w14:paraId="4B6203F0" w14:textId="65E59430" w:rsidR="00BD7F98" w:rsidRPr="00BD7F98" w:rsidRDefault="0013665C" w:rsidP="0013665C">
      <w:pPr>
        <w:rPr>
          <w:rFonts w:ascii="Tahoma" w:hAnsi="Tahoma" w:cs="Tahoma"/>
        </w:rPr>
      </w:pPr>
      <w:r w:rsidRPr="002608FA">
        <w:rPr>
          <w:rFonts w:ascii="Tahoma" w:hAnsi="Tahoma" w:cs="Tahoma"/>
          <w:b/>
        </w:rPr>
        <w:t>Ticket Price: $</w:t>
      </w:r>
      <w:r w:rsidR="00F96697">
        <w:rPr>
          <w:rFonts w:ascii="Tahoma" w:hAnsi="Tahoma" w:cs="Tahoma"/>
          <w:b/>
        </w:rPr>
        <w:t>39</w:t>
      </w:r>
      <w:r w:rsidRPr="002608FA">
        <w:rPr>
          <w:rFonts w:ascii="Tahoma" w:hAnsi="Tahoma" w:cs="Tahoma"/>
          <w:b/>
        </w:rPr>
        <w:tab/>
      </w:r>
      <w:r w:rsidRPr="002608FA">
        <w:rPr>
          <w:rFonts w:ascii="Tahoma" w:hAnsi="Tahoma" w:cs="Tahoma"/>
          <w:b/>
        </w:rPr>
        <w:tab/>
        <w:t>Maximum Number of Participants</w:t>
      </w:r>
      <w:r w:rsidR="00BD7F98">
        <w:rPr>
          <w:rFonts w:ascii="Tahoma" w:hAnsi="Tahoma" w:cs="Tahoma"/>
          <w:b/>
        </w:rPr>
        <w:t xml:space="preserve">: </w:t>
      </w:r>
      <w:r w:rsidR="00BD7F98">
        <w:rPr>
          <w:rFonts w:ascii="Tahoma" w:hAnsi="Tahoma" w:cs="Tahoma"/>
        </w:rPr>
        <w:t>30</w:t>
      </w:r>
    </w:p>
    <w:p w14:paraId="1C27D202" w14:textId="77777777" w:rsidR="004D5B66" w:rsidRPr="002608FA" w:rsidRDefault="004D5B66" w:rsidP="004D5B66">
      <w:pPr>
        <w:rPr>
          <w:rFonts w:ascii="Tahoma" w:hAnsi="Tahoma" w:cs="Tahoma"/>
        </w:rPr>
      </w:pPr>
      <w:r w:rsidRPr="002608FA">
        <w:rPr>
          <w:rFonts w:ascii="Tahoma" w:hAnsi="Tahoma" w:cs="Tahoma"/>
        </w:rPr>
        <w:t>____________________________________________________________________________</w:t>
      </w:r>
    </w:p>
    <w:p w14:paraId="3EB05824" w14:textId="77777777" w:rsidR="004D5B66" w:rsidRDefault="004D5B66" w:rsidP="004D5B66">
      <w:pPr>
        <w:rPr>
          <w:rFonts w:ascii="Tahoma" w:hAnsi="Tahoma" w:cs="Tahoma"/>
        </w:rPr>
      </w:pPr>
    </w:p>
    <w:p w14:paraId="0E322683" w14:textId="77777777" w:rsidR="004D5B66" w:rsidRPr="002608FA" w:rsidRDefault="004D5B66" w:rsidP="004D5B66">
      <w:pPr>
        <w:rPr>
          <w:rFonts w:ascii="Tahoma" w:hAnsi="Tahoma" w:cs="Tahoma"/>
        </w:rPr>
      </w:pPr>
      <w:r w:rsidRPr="002608FA">
        <w:rPr>
          <w:rFonts w:ascii="Tahoma" w:hAnsi="Tahoma" w:cs="Tahoma"/>
        </w:rPr>
        <w:t xml:space="preserve">Title:   </w:t>
      </w:r>
      <w:r w:rsidRPr="003C62C3">
        <w:rPr>
          <w:rFonts w:ascii="Tahoma" w:hAnsi="Tahoma" w:cs="Tahoma"/>
        </w:rPr>
        <w:t>Artist</w:t>
      </w:r>
      <w:r>
        <w:rPr>
          <w:rFonts w:ascii="Tahoma" w:hAnsi="Tahoma" w:cs="Tahoma"/>
        </w:rPr>
        <w:t>-</w:t>
      </w:r>
      <w:r w:rsidRPr="003C62C3">
        <w:rPr>
          <w:rFonts w:ascii="Tahoma" w:hAnsi="Tahoma" w:cs="Tahoma"/>
        </w:rPr>
        <w:t>Led, Neighborhood</w:t>
      </w:r>
      <w:r>
        <w:rPr>
          <w:rFonts w:ascii="Tahoma" w:hAnsi="Tahoma" w:cs="Tahoma"/>
        </w:rPr>
        <w:t>-</w:t>
      </w:r>
      <w:r w:rsidRPr="003C62C3">
        <w:rPr>
          <w:rFonts w:ascii="Tahoma" w:hAnsi="Tahoma" w:cs="Tahoma"/>
        </w:rPr>
        <w:t>Driven: Creative Community Revitalization in Chicago</w:t>
      </w:r>
    </w:p>
    <w:p w14:paraId="34FC235E" w14:textId="77777777" w:rsidR="004D5B66" w:rsidRPr="002608FA" w:rsidRDefault="004D5B66" w:rsidP="004D5B66">
      <w:pPr>
        <w:rPr>
          <w:rFonts w:ascii="Tahoma" w:hAnsi="Tahoma" w:cs="Tahoma"/>
        </w:rPr>
      </w:pPr>
    </w:p>
    <w:p w14:paraId="4D7849C9" w14:textId="0B8A993B" w:rsidR="004D5B66" w:rsidRPr="002608FA" w:rsidRDefault="004D5B66" w:rsidP="004D5B66">
      <w:pPr>
        <w:rPr>
          <w:rFonts w:ascii="Tahoma" w:hAnsi="Tahoma" w:cs="Tahoma"/>
        </w:rPr>
      </w:pPr>
      <w:r w:rsidRPr="002608FA">
        <w:rPr>
          <w:rFonts w:ascii="Tahoma" w:hAnsi="Tahoma" w:cs="Tahoma"/>
        </w:rPr>
        <w:t>Venue</w:t>
      </w:r>
      <w:r w:rsidR="008658C6">
        <w:rPr>
          <w:rFonts w:ascii="Tahoma" w:hAnsi="Tahoma" w:cs="Tahoma"/>
        </w:rPr>
        <w:t>s</w:t>
      </w:r>
      <w:r w:rsidRPr="002608FA">
        <w:rPr>
          <w:rFonts w:ascii="Tahoma" w:hAnsi="Tahoma" w:cs="Tahoma"/>
        </w:rPr>
        <w:t xml:space="preserve">:  </w:t>
      </w:r>
      <w:r>
        <w:rPr>
          <w:rFonts w:ascii="Tahoma" w:hAnsi="Tahoma" w:cs="Tahoma"/>
        </w:rPr>
        <w:t>Rebuild Foundation Listening House, 6918 S Dorchester Ave, Chicago, IL 60637</w:t>
      </w:r>
    </w:p>
    <w:p w14:paraId="1AB373BF" w14:textId="5F25327D" w:rsidR="004D5B66" w:rsidRDefault="004D5B66" w:rsidP="004D5B66">
      <w:pPr>
        <w:rPr>
          <w:rFonts w:ascii="Tahoma" w:hAnsi="Tahoma" w:cs="Tahoma"/>
        </w:rPr>
      </w:pPr>
      <w:r>
        <w:rPr>
          <w:rFonts w:ascii="Tahoma" w:hAnsi="Tahoma" w:cs="Tahoma"/>
        </w:rPr>
        <w:tab/>
        <w:t xml:space="preserve">  </w:t>
      </w:r>
      <w:r w:rsidR="008658C6">
        <w:rPr>
          <w:rFonts w:ascii="Tahoma" w:hAnsi="Tahoma" w:cs="Tahoma"/>
        </w:rPr>
        <w:t xml:space="preserve">  </w:t>
      </w:r>
      <w:r>
        <w:rPr>
          <w:rFonts w:ascii="Tahoma" w:hAnsi="Tahoma" w:cs="Tahoma"/>
        </w:rPr>
        <w:t>Washington Park Arts Incubator, 301 E Garfield Blvd., Chicago, IL 60637</w:t>
      </w:r>
    </w:p>
    <w:p w14:paraId="2E54E520" w14:textId="77777777" w:rsidR="004D5B66" w:rsidRPr="002608FA" w:rsidRDefault="004D5B66" w:rsidP="004D5B66">
      <w:pPr>
        <w:rPr>
          <w:rFonts w:ascii="Tahoma" w:hAnsi="Tahoma" w:cs="Tahoma"/>
        </w:rPr>
      </w:pPr>
    </w:p>
    <w:p w14:paraId="09E6BC9E" w14:textId="77777777" w:rsidR="004D5B66" w:rsidRPr="002608FA" w:rsidRDefault="004D5B66" w:rsidP="004D5B66">
      <w:pPr>
        <w:rPr>
          <w:rFonts w:ascii="Tahoma" w:hAnsi="Tahoma" w:cs="Tahoma"/>
          <w:b/>
        </w:rPr>
      </w:pPr>
      <w:r>
        <w:rPr>
          <w:rFonts w:ascii="Tahoma" w:hAnsi="Tahoma" w:cs="Tahoma"/>
          <w:b/>
        </w:rPr>
        <w:t>Group departs at 10:30 am—Returns approximately 3</w:t>
      </w:r>
      <w:r w:rsidRPr="002608FA">
        <w:rPr>
          <w:rFonts w:ascii="Tahoma" w:hAnsi="Tahoma" w:cs="Tahoma"/>
          <w:b/>
        </w:rPr>
        <w:t>:00 pm</w:t>
      </w:r>
    </w:p>
    <w:p w14:paraId="73DEB184" w14:textId="77777777" w:rsidR="004D5B66" w:rsidRPr="004D5B66" w:rsidRDefault="004D5B66" w:rsidP="004D5B66">
      <w:pPr>
        <w:rPr>
          <w:rFonts w:ascii="Tahoma" w:eastAsia="Calibri" w:hAnsi="Tahoma" w:cs="Tahoma"/>
          <w:i/>
        </w:rPr>
      </w:pPr>
      <w:r w:rsidRPr="004D5B66">
        <w:rPr>
          <w:rFonts w:ascii="Tahoma" w:eastAsia="Calibri" w:hAnsi="Tahoma" w:cs="Tahoma"/>
        </w:rPr>
        <w:t xml:space="preserve">Please join the NAEA Community Arts Caucus for a bus/walking tour of creative place-making projects on Chicago’s South Side: Rebuild Foundation and the Washington Park Arts Incubator.  Rebuild Foundation’s Black Cinema House and the University of Chicago’s Arts Incubator serve as national models of leadership and innovation </w:t>
      </w:r>
      <w:r w:rsidRPr="004D5B66">
        <w:rPr>
          <w:rFonts w:ascii="Tahoma" w:hAnsi="Tahoma" w:cs="Tahoma"/>
        </w:rPr>
        <w:t xml:space="preserve">in which art plays an intentional and integrated role in place-based community planning and development. </w:t>
      </w:r>
      <w:r w:rsidRPr="004D5B66">
        <w:rPr>
          <w:rFonts w:ascii="Tahoma" w:eastAsia="Calibri" w:hAnsi="Tahoma" w:cs="Tahoma"/>
        </w:rPr>
        <w:t xml:space="preserve">Rebuild Foundation was founded by the artist Theaster Gates in 2010 with a mission to rebuild the cultural foundations of underinvested neighborhoods and incite movements of community revitalization that are culture-based, artist-led, and neighborhood-driven. Currently Rebuild Foundation operates out of five repurposed, formerly vacant buildings in the Greater Grand Crossing neighborhood of Chicago: Black Cinema House, </w:t>
      </w:r>
      <w:r w:rsidRPr="004D5B66">
        <w:rPr>
          <w:rFonts w:ascii="Tahoma" w:hAnsi="Tahoma" w:cs="Tahoma"/>
        </w:rPr>
        <w:t xml:space="preserve">Dorchester Art + Housing Collaborative (DA+HC), the Dorchester Projects Listening and Archive Houses, and </w:t>
      </w:r>
      <w:r w:rsidRPr="004D5B66">
        <w:rPr>
          <w:rFonts w:eastAsia="Cambria" w:cs="Times"/>
        </w:rPr>
        <w:t>Stony Island Arts Bank</w:t>
      </w:r>
      <w:r w:rsidRPr="004D5B66">
        <w:rPr>
          <w:rFonts w:ascii="Tahoma" w:hAnsi="Tahoma" w:cs="Tahoma"/>
        </w:rPr>
        <w:t xml:space="preserve">. </w:t>
      </w:r>
      <w:r w:rsidRPr="004D5B66">
        <w:rPr>
          <w:rFonts w:eastAsia="Cambria" w:cs="Times"/>
        </w:rPr>
        <w:t>After Rebuild Foundation,</w:t>
      </w:r>
      <w:r w:rsidRPr="004D5B66">
        <w:rPr>
          <w:rFonts w:ascii="Tahoma" w:hAnsi="Tahoma" w:cs="Tahoma"/>
        </w:rPr>
        <w:t xml:space="preserve"> participants </w:t>
      </w:r>
      <w:r w:rsidRPr="004D5B66">
        <w:rPr>
          <w:rFonts w:ascii="Tahoma" w:eastAsia="Calibri" w:hAnsi="Tahoma" w:cs="Tahoma"/>
        </w:rPr>
        <w:t xml:space="preserve">will then travel for a tour of the Washington Park Arts Incubator. </w:t>
      </w:r>
      <w:r w:rsidRPr="004D5B66">
        <w:rPr>
          <w:rFonts w:ascii="Tahoma" w:hAnsi="Tahoma" w:cs="Tahoma"/>
        </w:rPr>
        <w:t>This 1920s building was renovated for the University of Chicago’s Arts + Public Life Initiative, and opened to the public in 2013. Also envisioned by artist Theaster Gates, the Arts Incubator is a space for artist residencies, arts education, and community-based arts projects—as well as exhibitions, performances, and talks open to neighborhood residents and the general public. The tour of the Arts Incubator will conclude with an interactive discussion with Arts Incubator staff and community arts practitioners working with youth and adults to creatively revitalize Chicago’s neighborhoods.</w:t>
      </w:r>
      <w:r w:rsidRPr="004D5B66">
        <w:rPr>
          <w:rFonts w:ascii="Tahoma" w:eastAsia="Calibri" w:hAnsi="Tahoma" w:cs="Tahoma"/>
        </w:rPr>
        <w:t xml:space="preserve"> </w:t>
      </w:r>
      <w:r w:rsidRPr="004D5B66">
        <w:rPr>
          <w:rFonts w:ascii="Tahoma" w:hAnsi="Tahoma" w:cs="Tahoma"/>
        </w:rPr>
        <w:t xml:space="preserve">This tour is designed for arts educators and practitioners to explore exemplary creative place-making projects, and discuss the role and impact of the arts in the social, economic, and cultural redevelopment of communities. </w:t>
      </w:r>
      <w:r w:rsidRPr="004D5B66">
        <w:rPr>
          <w:rFonts w:ascii="Tahoma" w:eastAsia="Calibri" w:hAnsi="Tahoma" w:cs="Tahoma"/>
          <w:i/>
        </w:rPr>
        <w:t>Please note that the first segment of the tour involves walking from one Rebuild Foundation site to another, a distance of approximately two miles round trip</w:t>
      </w:r>
      <w:r w:rsidRPr="004D5B66">
        <w:rPr>
          <w:rFonts w:ascii="Tahoma" w:eastAsia="Calibri" w:hAnsi="Tahoma" w:cs="Tahoma"/>
        </w:rPr>
        <w:t xml:space="preserve">. Presented by the NAEA Community Arts Caucus and led by Andres L. Hernandez. </w:t>
      </w:r>
      <w:r w:rsidRPr="004D5B66">
        <w:rPr>
          <w:rFonts w:ascii="Tahoma" w:eastAsia="Calibri" w:hAnsi="Tahoma" w:cs="Tahoma"/>
          <w:i/>
        </w:rPr>
        <w:t>No meal will be provided, so please bring your own snacks and a beverage or water.</w:t>
      </w:r>
    </w:p>
    <w:p w14:paraId="414D1707" w14:textId="77777777" w:rsidR="004D5B66" w:rsidRPr="002608FA" w:rsidRDefault="004D5B66" w:rsidP="004D5B66">
      <w:pPr>
        <w:rPr>
          <w:rFonts w:ascii="Tahoma" w:hAnsi="Tahoma" w:cs="Tahoma"/>
        </w:rPr>
      </w:pPr>
    </w:p>
    <w:p w14:paraId="047F6045" w14:textId="3372E768" w:rsidR="00BD7F98" w:rsidRDefault="004D5B66" w:rsidP="0013665C">
      <w:pPr>
        <w:rPr>
          <w:rFonts w:ascii="Tahoma" w:hAnsi="Tahoma" w:cs="Tahoma"/>
        </w:rPr>
      </w:pPr>
      <w:r w:rsidRPr="002608FA">
        <w:rPr>
          <w:rFonts w:ascii="Tahoma" w:hAnsi="Tahoma" w:cs="Tahoma"/>
          <w:b/>
        </w:rPr>
        <w:t>Ticket Price: $</w:t>
      </w:r>
      <w:r w:rsidR="00F96697">
        <w:rPr>
          <w:rFonts w:ascii="Tahoma" w:hAnsi="Tahoma" w:cs="Tahoma"/>
          <w:b/>
        </w:rPr>
        <w:t>49</w:t>
      </w:r>
      <w:r w:rsidRPr="002608FA">
        <w:rPr>
          <w:rFonts w:ascii="Tahoma" w:hAnsi="Tahoma" w:cs="Tahoma"/>
          <w:b/>
        </w:rPr>
        <w:tab/>
      </w:r>
      <w:r w:rsidRPr="002608FA">
        <w:rPr>
          <w:rFonts w:ascii="Tahoma" w:hAnsi="Tahoma" w:cs="Tahoma"/>
          <w:b/>
        </w:rPr>
        <w:tab/>
        <w:t>Maximum Number of Participants</w:t>
      </w:r>
      <w:r>
        <w:rPr>
          <w:rFonts w:ascii="Tahoma" w:hAnsi="Tahoma" w:cs="Tahoma"/>
          <w:b/>
        </w:rPr>
        <w:t xml:space="preserve">: </w:t>
      </w:r>
      <w:r>
        <w:rPr>
          <w:rFonts w:ascii="Tahoma" w:hAnsi="Tahoma" w:cs="Tahoma"/>
        </w:rPr>
        <w:t>30</w:t>
      </w:r>
    </w:p>
    <w:p w14:paraId="1057000F" w14:textId="0A3DEB7A" w:rsidR="00C0098D" w:rsidRPr="002608FA" w:rsidRDefault="00C0098D" w:rsidP="0013665C">
      <w:pPr>
        <w:rPr>
          <w:rFonts w:ascii="Tahoma" w:hAnsi="Tahoma" w:cs="Tahoma"/>
        </w:rPr>
      </w:pPr>
      <w:r w:rsidRPr="002608FA">
        <w:rPr>
          <w:rFonts w:ascii="Tahoma" w:hAnsi="Tahoma" w:cs="Tahoma"/>
        </w:rPr>
        <w:t>____________________________________________________________________________</w:t>
      </w:r>
    </w:p>
    <w:p w14:paraId="3ACFDCD6" w14:textId="77777777" w:rsidR="00D56F9D" w:rsidRPr="002608FA" w:rsidRDefault="00D56F9D" w:rsidP="000F1A83">
      <w:pPr>
        <w:rPr>
          <w:rFonts w:ascii="Tahoma" w:hAnsi="Tahoma" w:cs="Tahoma"/>
        </w:rPr>
      </w:pPr>
    </w:p>
    <w:p w14:paraId="4F65B199" w14:textId="42166A04" w:rsidR="00FC6192" w:rsidRPr="002608FA" w:rsidRDefault="00FC6192" w:rsidP="00FC6192">
      <w:pPr>
        <w:rPr>
          <w:rFonts w:ascii="Tahoma" w:hAnsi="Tahoma" w:cs="Tahoma"/>
        </w:rPr>
      </w:pPr>
      <w:r w:rsidRPr="00FC6192">
        <w:rPr>
          <w:rFonts w:ascii="Tahoma" w:hAnsi="Tahoma" w:cs="Tahoma"/>
          <w:highlight w:val="cyan"/>
        </w:rPr>
        <w:t>Friday, March 18</w:t>
      </w:r>
    </w:p>
    <w:p w14:paraId="5357D927" w14:textId="77777777" w:rsidR="00D56F9D" w:rsidRPr="002608FA" w:rsidRDefault="00D56F9D" w:rsidP="000F1A83">
      <w:pPr>
        <w:rPr>
          <w:rFonts w:ascii="Tahoma" w:hAnsi="Tahoma" w:cs="Tahoma"/>
        </w:rPr>
      </w:pPr>
    </w:p>
    <w:p w14:paraId="07A43C2E" w14:textId="2C542E9F" w:rsidR="0013665C" w:rsidRPr="002608FA" w:rsidRDefault="0013665C" w:rsidP="0013665C">
      <w:pPr>
        <w:rPr>
          <w:rFonts w:ascii="Tahoma" w:hAnsi="Tahoma" w:cs="Tahoma"/>
        </w:rPr>
      </w:pPr>
      <w:r w:rsidRPr="002608FA">
        <w:rPr>
          <w:rFonts w:ascii="Tahoma" w:hAnsi="Tahoma" w:cs="Tahoma"/>
        </w:rPr>
        <w:t xml:space="preserve">Title:   </w:t>
      </w:r>
      <w:r w:rsidR="0021308C">
        <w:rPr>
          <w:rFonts w:ascii="Tahoma" w:hAnsi="Tahoma" w:cs="Tahoma"/>
        </w:rPr>
        <w:t>A Queer Tour of the Art Institute</w:t>
      </w:r>
    </w:p>
    <w:p w14:paraId="42A56BAE" w14:textId="77777777" w:rsidR="0013665C" w:rsidRPr="002608FA" w:rsidRDefault="0013665C" w:rsidP="0013665C">
      <w:pPr>
        <w:rPr>
          <w:rFonts w:ascii="Tahoma" w:hAnsi="Tahoma" w:cs="Tahoma"/>
        </w:rPr>
      </w:pPr>
    </w:p>
    <w:p w14:paraId="5F20CA2D" w14:textId="0D03F4AC" w:rsidR="0013665C" w:rsidRPr="002608FA" w:rsidRDefault="0013665C" w:rsidP="0013665C">
      <w:pPr>
        <w:rPr>
          <w:rFonts w:ascii="Tahoma" w:hAnsi="Tahoma" w:cs="Tahoma"/>
        </w:rPr>
      </w:pPr>
      <w:r w:rsidRPr="002608FA">
        <w:rPr>
          <w:rFonts w:ascii="Tahoma" w:hAnsi="Tahoma" w:cs="Tahoma"/>
        </w:rPr>
        <w:t xml:space="preserve">Venue:  </w:t>
      </w:r>
      <w:r w:rsidR="0021308C">
        <w:rPr>
          <w:rFonts w:ascii="Tahoma" w:hAnsi="Tahoma" w:cs="Tahoma"/>
        </w:rPr>
        <w:t>Art Institute of Chicago, 111 S Michigan Avenue, Chicago, IL 60603</w:t>
      </w:r>
    </w:p>
    <w:p w14:paraId="03CE63F0" w14:textId="77777777" w:rsidR="0013665C" w:rsidRPr="002608FA" w:rsidRDefault="0013665C" w:rsidP="0013665C">
      <w:pPr>
        <w:rPr>
          <w:rFonts w:ascii="Tahoma" w:hAnsi="Tahoma" w:cs="Tahoma"/>
        </w:rPr>
      </w:pPr>
    </w:p>
    <w:p w14:paraId="0B8E25B3" w14:textId="4441DBF8" w:rsidR="00BC751F" w:rsidRPr="002608FA" w:rsidRDefault="00BC751F" w:rsidP="00BC751F">
      <w:pPr>
        <w:rPr>
          <w:rFonts w:ascii="Tahoma" w:hAnsi="Tahoma" w:cs="Tahoma"/>
          <w:b/>
        </w:rPr>
      </w:pPr>
      <w:r>
        <w:rPr>
          <w:rFonts w:ascii="Tahoma" w:hAnsi="Tahoma" w:cs="Tahoma"/>
          <w:b/>
        </w:rPr>
        <w:t>Group departs at 10:30 am—Returns approximately 2:3</w:t>
      </w:r>
      <w:r w:rsidRPr="002608FA">
        <w:rPr>
          <w:rFonts w:ascii="Tahoma" w:hAnsi="Tahoma" w:cs="Tahoma"/>
          <w:b/>
        </w:rPr>
        <w:t>0 pm</w:t>
      </w:r>
    </w:p>
    <w:p w14:paraId="70B3CB96" w14:textId="58492C8B" w:rsidR="0013665C" w:rsidRPr="00A20D00" w:rsidRDefault="00871FBC" w:rsidP="0013665C">
      <w:pPr>
        <w:rPr>
          <w:rFonts w:ascii="Tahoma" w:hAnsi="Tahoma" w:cs="Tahoma"/>
          <w:b/>
        </w:rPr>
      </w:pPr>
      <w:r w:rsidRPr="00BC751F">
        <w:rPr>
          <w:rFonts w:ascii="Tahoma" w:eastAsiaTheme="minorHAnsi" w:hAnsi="Tahoma" w:cs="Tahoma"/>
          <w:szCs w:val="26"/>
          <w:shd w:val="clear" w:color="auto" w:fill="FFFFFF"/>
        </w:rPr>
        <w:t xml:space="preserve">What might it mean to </w:t>
      </w:r>
      <w:r w:rsidR="00813617" w:rsidRPr="00BC751F">
        <w:rPr>
          <w:rFonts w:ascii="Tahoma" w:eastAsiaTheme="minorHAnsi" w:hAnsi="Tahoma" w:cs="Tahoma"/>
          <w:szCs w:val="26"/>
          <w:shd w:val="clear" w:color="auto" w:fill="FFFFFF"/>
        </w:rPr>
        <w:t>“</w:t>
      </w:r>
      <w:r w:rsidRPr="00BC751F">
        <w:rPr>
          <w:rFonts w:ascii="Tahoma" w:eastAsiaTheme="minorHAnsi" w:hAnsi="Tahoma" w:cs="Tahoma"/>
        </w:rPr>
        <w:t>queer</w:t>
      </w:r>
      <w:r w:rsidR="00813617" w:rsidRPr="00BC751F">
        <w:rPr>
          <w:rFonts w:ascii="Tahoma" w:eastAsiaTheme="minorHAnsi" w:hAnsi="Tahoma" w:cs="Tahoma"/>
          <w:szCs w:val="26"/>
          <w:shd w:val="clear" w:color="auto" w:fill="FFFFFF"/>
        </w:rPr>
        <w:t>”</w:t>
      </w:r>
      <w:r w:rsidRPr="00BC751F">
        <w:rPr>
          <w:rFonts w:ascii="Tahoma" w:eastAsiaTheme="minorHAnsi" w:hAnsi="Tahoma" w:cs="Tahoma"/>
          <w:szCs w:val="26"/>
          <w:shd w:val="clear" w:color="auto" w:fill="FFFFFF"/>
        </w:rPr>
        <w:t xml:space="preserve"> the art museum and readings of art? Join </w:t>
      </w:r>
      <w:r w:rsidRPr="00BC751F">
        <w:rPr>
          <w:rFonts w:ascii="Tahoma" w:eastAsiaTheme="minorHAnsi" w:hAnsi="Tahoma" w:cs="Tahoma"/>
        </w:rPr>
        <w:t>tour</w:t>
      </w:r>
      <w:r w:rsidRPr="00BC751F">
        <w:rPr>
          <w:rFonts w:ascii="Tahoma" w:eastAsiaTheme="minorHAnsi" w:hAnsi="Tahoma" w:cs="Tahoma"/>
          <w:szCs w:val="26"/>
          <w:shd w:val="clear" w:color="auto" w:fill="FFFFFF"/>
        </w:rPr>
        <w:t xml:space="preserve"> guides from differing backgrounds in Art and Education for a 2-hour </w:t>
      </w:r>
      <w:r w:rsidRPr="00BC751F">
        <w:rPr>
          <w:rFonts w:ascii="Tahoma" w:eastAsiaTheme="minorHAnsi" w:hAnsi="Tahoma" w:cs="Tahoma"/>
        </w:rPr>
        <w:t>tour</w:t>
      </w:r>
      <w:r w:rsidRPr="00BC751F">
        <w:rPr>
          <w:rFonts w:ascii="Tahoma" w:eastAsiaTheme="minorHAnsi" w:hAnsi="Tahoma" w:cs="Tahoma"/>
          <w:szCs w:val="26"/>
          <w:shd w:val="clear" w:color="auto" w:fill="FFFFFF"/>
        </w:rPr>
        <w:t xml:space="preserve"> of the </w:t>
      </w:r>
      <w:hyperlink r:id="rId10" w:tgtFrame="_blank" w:history="1">
        <w:r w:rsidRPr="00BC751F">
          <w:rPr>
            <w:rFonts w:ascii="Tahoma" w:eastAsiaTheme="minorHAnsi" w:hAnsi="Tahoma" w:cs="Tahoma"/>
          </w:rPr>
          <w:t>Art Institute of Chicago</w:t>
        </w:r>
      </w:hyperlink>
      <w:r w:rsidRPr="00BC751F">
        <w:rPr>
          <w:rFonts w:ascii="Tahoma" w:eastAsiaTheme="minorHAnsi" w:hAnsi="Tahoma" w:cs="Tahoma"/>
          <w:szCs w:val="26"/>
          <w:shd w:val="clear" w:color="auto" w:fill="FFFFFF"/>
        </w:rPr>
        <w:t xml:space="preserve">, followed by a </w:t>
      </w:r>
      <w:r w:rsidR="000E5C6F" w:rsidRPr="00BC751F">
        <w:rPr>
          <w:rFonts w:ascii="Tahoma" w:eastAsiaTheme="minorHAnsi" w:hAnsi="Tahoma" w:cs="Tahoma"/>
          <w:szCs w:val="26"/>
          <w:shd w:val="clear" w:color="auto" w:fill="FFFFFF"/>
        </w:rPr>
        <w:t>1</w:t>
      </w:r>
      <w:r w:rsidRPr="00BC751F">
        <w:rPr>
          <w:rFonts w:ascii="Tahoma" w:eastAsiaTheme="minorHAnsi" w:hAnsi="Tahoma" w:cs="Tahoma"/>
          <w:szCs w:val="26"/>
          <w:shd w:val="clear" w:color="auto" w:fill="FFFFFF"/>
        </w:rPr>
        <w:t xml:space="preserve">-hour reflection. The tour will be divided into four different tour groups that will engage the process of “queering” the art museum. </w:t>
      </w:r>
      <w:r w:rsidRPr="00BC751F">
        <w:rPr>
          <w:rFonts w:ascii="Tahoma" w:eastAsiaTheme="minorHAnsi" w:hAnsi="Tahoma" w:cs="Tahoma"/>
        </w:rPr>
        <w:t>Touring</w:t>
      </w:r>
      <w:r w:rsidRPr="00BC751F">
        <w:rPr>
          <w:rFonts w:ascii="Tahoma" w:eastAsiaTheme="minorHAnsi" w:hAnsi="Tahoma" w:cs="Tahoma"/>
          <w:szCs w:val="26"/>
          <w:shd w:val="clear" w:color="auto" w:fill="FFFFFF"/>
        </w:rPr>
        <w:t xml:space="preserve"> the museum, participants will engage different forms of art (e.g., paintings &amp; drawings</w:t>
      </w:r>
      <w:r w:rsidR="000E5C6F" w:rsidRPr="00BC751F">
        <w:rPr>
          <w:rFonts w:ascii="Tahoma" w:eastAsiaTheme="minorHAnsi" w:hAnsi="Tahoma" w:cs="Tahoma"/>
          <w:szCs w:val="26"/>
          <w:shd w:val="clear" w:color="auto" w:fill="FFFFFF"/>
        </w:rPr>
        <w:t>,</w:t>
      </w:r>
      <w:r w:rsidRPr="00BC751F">
        <w:rPr>
          <w:rFonts w:ascii="Tahoma" w:eastAsiaTheme="minorHAnsi" w:hAnsi="Tahoma" w:cs="Tahoma"/>
          <w:szCs w:val="26"/>
          <w:shd w:val="clear" w:color="auto" w:fill="FFFFFF"/>
        </w:rPr>
        <w:t xml:space="preserve"> designed objects</w:t>
      </w:r>
      <w:r w:rsidR="000E5C6F" w:rsidRPr="00BC751F">
        <w:rPr>
          <w:rFonts w:ascii="Tahoma" w:eastAsiaTheme="minorHAnsi" w:hAnsi="Tahoma" w:cs="Tahoma"/>
          <w:szCs w:val="26"/>
          <w:shd w:val="clear" w:color="auto" w:fill="FFFFFF"/>
        </w:rPr>
        <w:t>,</w:t>
      </w:r>
      <w:r w:rsidRPr="00BC751F">
        <w:rPr>
          <w:rFonts w:ascii="Tahoma" w:eastAsiaTheme="minorHAnsi" w:hAnsi="Tahoma" w:cs="Tahoma"/>
          <w:szCs w:val="26"/>
          <w:shd w:val="clear" w:color="auto" w:fill="FFFFFF"/>
        </w:rPr>
        <w:t xml:space="preserve"> sculpture), different art periods (e.g., Renaissance, Ancient, Contemporary), and different cultural engagements with art (e.g., American Art, African Art, Eastern Art, and Latin Art) in order to think about and through the </w:t>
      </w:r>
      <w:r w:rsidRPr="00BC751F">
        <w:rPr>
          <w:rFonts w:ascii="Tahoma" w:eastAsiaTheme="minorHAnsi" w:hAnsi="Tahoma" w:cs="Tahoma"/>
        </w:rPr>
        <w:t>queer</w:t>
      </w:r>
      <w:r w:rsidRPr="00BC751F">
        <w:rPr>
          <w:rFonts w:ascii="Tahoma" w:eastAsiaTheme="minorHAnsi" w:hAnsi="Tahoma" w:cs="Tahoma"/>
          <w:szCs w:val="26"/>
          <w:shd w:val="clear" w:color="auto" w:fill="FFFFFF"/>
        </w:rPr>
        <w:t xml:space="preserve"> workings of art</w:t>
      </w:r>
      <w:r w:rsidR="000E5C6F" w:rsidRPr="00BC751F">
        <w:rPr>
          <w:rFonts w:ascii="Tahoma" w:eastAsiaTheme="minorHAnsi" w:hAnsi="Tahoma" w:cs="Tahoma"/>
          <w:szCs w:val="26"/>
          <w:shd w:val="clear" w:color="auto" w:fill="FFFFFF"/>
        </w:rPr>
        <w:t>—</w:t>
      </w:r>
      <w:r w:rsidR="00813617" w:rsidRPr="00BC751F">
        <w:rPr>
          <w:rFonts w:ascii="Tahoma" w:eastAsiaTheme="minorHAnsi" w:hAnsi="Tahoma" w:cs="Tahoma"/>
        </w:rPr>
        <w:t>q</w:t>
      </w:r>
      <w:r w:rsidRPr="00BC751F">
        <w:rPr>
          <w:rFonts w:ascii="Tahoma" w:eastAsiaTheme="minorHAnsi" w:hAnsi="Tahoma" w:cs="Tahoma"/>
        </w:rPr>
        <w:t>ueer</w:t>
      </w:r>
      <w:r w:rsidRPr="00BC751F">
        <w:rPr>
          <w:rFonts w:ascii="Tahoma" w:eastAsiaTheme="minorHAnsi" w:hAnsi="Tahoma" w:cs="Tahoma"/>
          <w:szCs w:val="26"/>
          <w:shd w:val="clear" w:color="auto" w:fill="FFFFFF"/>
        </w:rPr>
        <w:t xml:space="preserve"> as it relates to sexuality</w:t>
      </w:r>
      <w:r w:rsidR="00813617" w:rsidRPr="00BC751F">
        <w:rPr>
          <w:rFonts w:ascii="Tahoma" w:eastAsiaTheme="minorHAnsi" w:hAnsi="Tahoma" w:cs="Tahoma"/>
          <w:szCs w:val="26"/>
          <w:shd w:val="clear" w:color="auto" w:fill="FFFFFF"/>
        </w:rPr>
        <w:t>,</w:t>
      </w:r>
      <w:r w:rsidRPr="00BC751F">
        <w:rPr>
          <w:rFonts w:ascii="Tahoma" w:eastAsiaTheme="minorHAnsi" w:hAnsi="Tahoma" w:cs="Tahoma"/>
          <w:szCs w:val="26"/>
          <w:shd w:val="clear" w:color="auto" w:fill="FFFFFF"/>
        </w:rPr>
        <w:t xml:space="preserve"> as it relates to an artist's identity</w:t>
      </w:r>
      <w:r w:rsidR="00813617" w:rsidRPr="00BC751F">
        <w:rPr>
          <w:rFonts w:ascii="Tahoma" w:eastAsiaTheme="minorHAnsi" w:hAnsi="Tahoma" w:cs="Tahoma"/>
          <w:szCs w:val="26"/>
          <w:shd w:val="clear" w:color="auto" w:fill="FFFFFF"/>
        </w:rPr>
        <w:t>,</w:t>
      </w:r>
      <w:r w:rsidRPr="00BC751F">
        <w:rPr>
          <w:rFonts w:ascii="Tahoma" w:eastAsiaTheme="minorHAnsi" w:hAnsi="Tahoma" w:cs="Tahoma"/>
          <w:szCs w:val="26"/>
          <w:shd w:val="clear" w:color="auto" w:fill="FFFFFF"/>
        </w:rPr>
        <w:t xml:space="preserve"> the content of art, and </w:t>
      </w:r>
      <w:r w:rsidRPr="00BC751F">
        <w:rPr>
          <w:rFonts w:ascii="Tahoma" w:eastAsiaTheme="minorHAnsi" w:hAnsi="Tahoma" w:cs="Tahoma"/>
        </w:rPr>
        <w:t>queer</w:t>
      </w:r>
      <w:r w:rsidRPr="00BC751F">
        <w:rPr>
          <w:rFonts w:ascii="Tahoma" w:eastAsiaTheme="minorHAnsi" w:hAnsi="Tahoma" w:cs="Tahoma"/>
          <w:szCs w:val="26"/>
          <w:shd w:val="clear" w:color="auto" w:fill="FFFFFF"/>
        </w:rPr>
        <w:t xml:space="preserve"> as a practice of defamiliarization. Focusing on differing works, the </w:t>
      </w:r>
      <w:r w:rsidRPr="00BC751F">
        <w:rPr>
          <w:rFonts w:ascii="Tahoma" w:eastAsiaTheme="minorHAnsi" w:hAnsi="Tahoma" w:cs="Tahoma"/>
        </w:rPr>
        <w:t>tour</w:t>
      </w:r>
      <w:r w:rsidRPr="00BC751F">
        <w:rPr>
          <w:rFonts w:ascii="Tahoma" w:eastAsiaTheme="minorHAnsi" w:hAnsi="Tahoma" w:cs="Tahoma"/>
          <w:szCs w:val="26"/>
          <w:shd w:val="clear" w:color="auto" w:fill="FFFFFF"/>
        </w:rPr>
        <w:t xml:space="preserve"> offers participants in-depth opportunities for </w:t>
      </w:r>
      <w:r w:rsidR="00813617" w:rsidRPr="00BC751F">
        <w:rPr>
          <w:rFonts w:ascii="Tahoma" w:eastAsiaTheme="minorHAnsi" w:hAnsi="Tahoma" w:cs="Tahoma"/>
          <w:szCs w:val="26"/>
          <w:shd w:val="clear" w:color="auto" w:fill="FFFFFF"/>
        </w:rPr>
        <w:t>“</w:t>
      </w:r>
      <w:r w:rsidRPr="00BC751F">
        <w:rPr>
          <w:rFonts w:ascii="Tahoma" w:eastAsiaTheme="minorHAnsi" w:hAnsi="Tahoma" w:cs="Tahoma"/>
          <w:szCs w:val="26"/>
          <w:shd w:val="clear" w:color="auto" w:fill="FFFFFF"/>
        </w:rPr>
        <w:t>looking</w:t>
      </w:r>
      <w:r w:rsidR="00813617" w:rsidRPr="00BC751F">
        <w:rPr>
          <w:rFonts w:ascii="Tahoma" w:eastAsiaTheme="minorHAnsi" w:hAnsi="Tahoma" w:cs="Tahoma"/>
          <w:szCs w:val="26"/>
          <w:shd w:val="clear" w:color="auto" w:fill="FFFFFF"/>
        </w:rPr>
        <w:t>”</w:t>
      </w:r>
      <w:r w:rsidRPr="00BC751F">
        <w:rPr>
          <w:rFonts w:ascii="Tahoma" w:eastAsiaTheme="minorHAnsi" w:hAnsi="Tahoma" w:cs="Tahoma"/>
          <w:szCs w:val="26"/>
          <w:shd w:val="clear" w:color="auto" w:fill="FFFFFF"/>
        </w:rPr>
        <w:t xml:space="preserve"> at art, exchanging readings with group members, </w:t>
      </w:r>
      <w:r w:rsidR="00813617" w:rsidRPr="00BC751F">
        <w:rPr>
          <w:rFonts w:ascii="Tahoma" w:eastAsiaTheme="minorHAnsi" w:hAnsi="Tahoma" w:cs="Tahoma"/>
          <w:szCs w:val="26"/>
          <w:shd w:val="clear" w:color="auto" w:fill="FFFFFF"/>
        </w:rPr>
        <w:t xml:space="preserve">and </w:t>
      </w:r>
      <w:r w:rsidRPr="00BC751F">
        <w:rPr>
          <w:rFonts w:ascii="Tahoma" w:eastAsiaTheme="minorHAnsi" w:hAnsi="Tahoma" w:cs="Tahoma"/>
          <w:szCs w:val="26"/>
          <w:shd w:val="clear" w:color="auto" w:fill="FFFFFF"/>
        </w:rPr>
        <w:t>experiencing the Chicago Art Insti</w:t>
      </w:r>
      <w:r w:rsidR="00A24928">
        <w:rPr>
          <w:rFonts w:ascii="Tahoma" w:eastAsiaTheme="minorHAnsi" w:hAnsi="Tahoma" w:cs="Tahoma"/>
          <w:szCs w:val="26"/>
          <w:shd w:val="clear" w:color="auto" w:fill="FFFFFF"/>
        </w:rPr>
        <w:t xml:space="preserve">tute’s encyclopedic collection. </w:t>
      </w:r>
      <w:r w:rsidR="00A20D00" w:rsidRPr="00BC751F">
        <w:rPr>
          <w:rFonts w:ascii="Tahoma" w:hAnsi="Tahoma" w:cs="Tahoma"/>
          <w:b/>
        </w:rPr>
        <w:t xml:space="preserve"> </w:t>
      </w:r>
      <w:r w:rsidRPr="00BC751F">
        <w:rPr>
          <w:rFonts w:ascii="Tahoma" w:eastAsiaTheme="minorHAnsi" w:hAnsi="Tahoma" w:cs="Tahoma"/>
          <w:szCs w:val="26"/>
          <w:shd w:val="clear" w:color="auto" w:fill="FFFFFF"/>
        </w:rPr>
        <w:t>Presented by Adam Greteman</w:t>
      </w:r>
      <w:r w:rsidR="00B37498" w:rsidRPr="00BC751F">
        <w:rPr>
          <w:rFonts w:ascii="Tahoma" w:eastAsiaTheme="minorHAnsi" w:hAnsi="Tahoma" w:cs="Tahoma"/>
          <w:szCs w:val="26"/>
          <w:shd w:val="clear" w:color="auto" w:fill="FFFFFF"/>
        </w:rPr>
        <w:t xml:space="preserve"> and</w:t>
      </w:r>
      <w:r w:rsidRPr="00BC751F">
        <w:rPr>
          <w:rFonts w:ascii="Tahoma" w:eastAsiaTheme="minorHAnsi" w:hAnsi="Tahoma" w:cs="Tahoma"/>
          <w:szCs w:val="26"/>
          <w:shd w:val="clear" w:color="auto" w:fill="FFFFFF"/>
        </w:rPr>
        <w:t xml:space="preserve"> James H. Sanders, III. </w:t>
      </w:r>
      <w:r w:rsidRPr="00BC751F">
        <w:rPr>
          <w:rFonts w:ascii="Tahoma" w:eastAsiaTheme="minorHAnsi" w:hAnsi="Tahoma" w:cs="Tahoma"/>
          <w:i/>
          <w:szCs w:val="26"/>
          <w:shd w:val="clear" w:color="auto" w:fill="FFFFFF"/>
        </w:rPr>
        <w:t>No meal will be provided.</w:t>
      </w:r>
    </w:p>
    <w:p w14:paraId="52B99D9E" w14:textId="5A243ED2" w:rsidR="0021308C" w:rsidRPr="0021308C" w:rsidRDefault="0013665C" w:rsidP="0013665C">
      <w:pPr>
        <w:rPr>
          <w:rFonts w:ascii="Tahoma" w:hAnsi="Tahoma" w:cs="Tahoma"/>
        </w:rPr>
      </w:pPr>
      <w:r w:rsidRPr="002608FA">
        <w:rPr>
          <w:rFonts w:ascii="Tahoma" w:hAnsi="Tahoma" w:cs="Tahoma"/>
          <w:b/>
        </w:rPr>
        <w:t>Ticket Price: $</w:t>
      </w:r>
      <w:r w:rsidR="00F96697">
        <w:rPr>
          <w:rFonts w:ascii="Tahoma" w:hAnsi="Tahoma" w:cs="Tahoma"/>
          <w:b/>
        </w:rPr>
        <w:t>49</w:t>
      </w:r>
      <w:r w:rsidRPr="002608FA">
        <w:rPr>
          <w:rFonts w:ascii="Tahoma" w:hAnsi="Tahoma" w:cs="Tahoma"/>
          <w:b/>
        </w:rPr>
        <w:tab/>
      </w:r>
      <w:r w:rsidRPr="002608FA">
        <w:rPr>
          <w:rFonts w:ascii="Tahoma" w:hAnsi="Tahoma" w:cs="Tahoma"/>
          <w:b/>
        </w:rPr>
        <w:tab/>
        <w:t>Maximum Number of Participants</w:t>
      </w:r>
      <w:r w:rsidR="0021308C">
        <w:rPr>
          <w:rFonts w:ascii="Tahoma" w:hAnsi="Tahoma" w:cs="Tahoma"/>
          <w:b/>
        </w:rPr>
        <w:t xml:space="preserve">: </w:t>
      </w:r>
      <w:r w:rsidR="0021308C">
        <w:rPr>
          <w:rFonts w:ascii="Tahoma" w:hAnsi="Tahoma" w:cs="Tahoma"/>
        </w:rPr>
        <w:t>60</w:t>
      </w:r>
    </w:p>
    <w:p w14:paraId="51DEB5CD" w14:textId="1C1CA3F9" w:rsidR="00547CD0" w:rsidRPr="002608FA" w:rsidRDefault="00547CD0" w:rsidP="0013665C">
      <w:pPr>
        <w:rPr>
          <w:rFonts w:ascii="Tahoma" w:hAnsi="Tahoma" w:cs="Tahoma"/>
        </w:rPr>
      </w:pPr>
      <w:r w:rsidRPr="002608FA">
        <w:rPr>
          <w:rFonts w:ascii="Tahoma" w:hAnsi="Tahoma" w:cs="Tahoma"/>
        </w:rPr>
        <w:t>____________________________________________________________________________</w:t>
      </w:r>
    </w:p>
    <w:p w14:paraId="3DA5F211" w14:textId="77777777" w:rsidR="00547CD0" w:rsidRPr="002608FA" w:rsidRDefault="00547CD0" w:rsidP="00547CD0">
      <w:pPr>
        <w:rPr>
          <w:rFonts w:ascii="Tahoma" w:hAnsi="Tahoma" w:cs="Tahoma"/>
        </w:rPr>
      </w:pPr>
    </w:p>
    <w:p w14:paraId="28DB4BC6" w14:textId="4760A973" w:rsidR="0013665C" w:rsidRPr="002608FA" w:rsidRDefault="0013665C" w:rsidP="0013665C">
      <w:pPr>
        <w:rPr>
          <w:rFonts w:ascii="Tahoma" w:hAnsi="Tahoma" w:cs="Tahoma"/>
        </w:rPr>
      </w:pPr>
      <w:r w:rsidRPr="002608FA">
        <w:rPr>
          <w:rFonts w:ascii="Tahoma" w:hAnsi="Tahoma" w:cs="Tahoma"/>
        </w:rPr>
        <w:t xml:space="preserve">Title:  </w:t>
      </w:r>
      <w:r w:rsidR="00103F46">
        <w:rPr>
          <w:rFonts w:ascii="Tahoma" w:hAnsi="Tahoma" w:cs="Tahoma"/>
        </w:rPr>
        <w:t>Walking Tour:</w:t>
      </w:r>
      <w:r w:rsidRPr="002608FA">
        <w:rPr>
          <w:rFonts w:ascii="Tahoma" w:hAnsi="Tahoma" w:cs="Tahoma"/>
        </w:rPr>
        <w:t xml:space="preserve"> </w:t>
      </w:r>
      <w:r w:rsidR="00E50237">
        <w:rPr>
          <w:rFonts w:ascii="Tahoma" w:hAnsi="Tahoma" w:cs="Tahoma"/>
        </w:rPr>
        <w:t>Evolution of the Skyscraper</w:t>
      </w:r>
    </w:p>
    <w:p w14:paraId="7FF6BF85" w14:textId="77777777" w:rsidR="0013665C" w:rsidRPr="002608FA" w:rsidRDefault="0013665C" w:rsidP="0013665C">
      <w:pPr>
        <w:rPr>
          <w:rFonts w:ascii="Tahoma" w:hAnsi="Tahoma" w:cs="Tahoma"/>
        </w:rPr>
      </w:pPr>
    </w:p>
    <w:p w14:paraId="05C6AF3F" w14:textId="77777777" w:rsidR="00E50237" w:rsidRPr="002608FA" w:rsidRDefault="00E50237" w:rsidP="00E50237">
      <w:pPr>
        <w:rPr>
          <w:rFonts w:ascii="Tahoma" w:hAnsi="Tahoma" w:cs="Tahoma"/>
        </w:rPr>
      </w:pPr>
      <w:r w:rsidRPr="002608FA">
        <w:rPr>
          <w:rFonts w:ascii="Tahoma" w:hAnsi="Tahoma" w:cs="Tahoma"/>
        </w:rPr>
        <w:t xml:space="preserve">Venue:  </w:t>
      </w:r>
      <w:r>
        <w:rPr>
          <w:rFonts w:ascii="Tahoma" w:hAnsi="Tahoma" w:cs="Tahoma"/>
        </w:rPr>
        <w:t>Chicago Architecture Foundation, 224 S. Michigan Avenue, Chicago, IL 60604</w:t>
      </w:r>
    </w:p>
    <w:p w14:paraId="7AB21962" w14:textId="77777777" w:rsidR="00E50237" w:rsidRPr="002608FA" w:rsidRDefault="00E50237" w:rsidP="00E50237">
      <w:pPr>
        <w:rPr>
          <w:rFonts w:ascii="Tahoma" w:hAnsi="Tahoma" w:cs="Tahoma"/>
        </w:rPr>
      </w:pPr>
    </w:p>
    <w:p w14:paraId="1D84B0E0" w14:textId="65459D48" w:rsidR="00E50237" w:rsidRPr="002608FA" w:rsidRDefault="00E50237" w:rsidP="00E50237">
      <w:pPr>
        <w:rPr>
          <w:rFonts w:ascii="Tahoma" w:hAnsi="Tahoma" w:cs="Tahoma"/>
          <w:b/>
        </w:rPr>
      </w:pPr>
      <w:r>
        <w:rPr>
          <w:rFonts w:ascii="Tahoma" w:hAnsi="Tahoma" w:cs="Tahoma"/>
          <w:b/>
        </w:rPr>
        <w:t>Group departs at 10:30 am—Returns approximately 1</w:t>
      </w:r>
      <w:r w:rsidRPr="002608FA">
        <w:rPr>
          <w:rFonts w:ascii="Tahoma" w:hAnsi="Tahoma" w:cs="Tahoma"/>
          <w:b/>
        </w:rPr>
        <w:t>:00 pm</w:t>
      </w:r>
    </w:p>
    <w:p w14:paraId="068246FD" w14:textId="1B8E6E52" w:rsidR="00E50237" w:rsidRPr="00D858F9" w:rsidRDefault="00E50237" w:rsidP="00E50237">
      <w:pPr>
        <w:rPr>
          <w:rFonts w:ascii="Tahoma" w:hAnsi="Tahoma" w:cs="Tahoma"/>
          <w:i/>
        </w:rPr>
      </w:pPr>
      <w:r>
        <w:rPr>
          <w:rFonts w:ascii="Tahoma" w:hAnsi="Tahoma" w:cs="Tahoma"/>
        </w:rPr>
        <w:t xml:space="preserve">Chicago is known for building some of the world’s first skyscrapers, but how have their </w:t>
      </w:r>
      <w:r w:rsidR="001B007B">
        <w:rPr>
          <w:rFonts w:ascii="Tahoma" w:hAnsi="Tahoma" w:cs="Tahoma"/>
        </w:rPr>
        <w:t>designs</w:t>
      </w:r>
      <w:r>
        <w:rPr>
          <w:rFonts w:ascii="Tahoma" w:hAnsi="Tahoma" w:cs="Tahoma"/>
        </w:rPr>
        <w:t xml:space="preserve"> and technologies changed over time? Explore everything from classic buildings to super-tall </w:t>
      </w:r>
      <w:r w:rsidR="001B007B">
        <w:rPr>
          <w:rFonts w:ascii="Tahoma" w:hAnsi="Tahoma" w:cs="Tahoma"/>
        </w:rPr>
        <w:t>high-rises</w:t>
      </w:r>
      <w:r>
        <w:rPr>
          <w:rFonts w:ascii="Tahoma" w:hAnsi="Tahoma" w:cs="Tahoma"/>
        </w:rPr>
        <w:t xml:space="preserve"> to discover how each one is representative of major developments in architectural technology and </w:t>
      </w:r>
      <w:r w:rsidR="001B007B">
        <w:rPr>
          <w:rFonts w:ascii="Tahoma" w:hAnsi="Tahoma" w:cs="Tahoma"/>
        </w:rPr>
        <w:t>design</w:t>
      </w:r>
      <w:r>
        <w:rPr>
          <w:rFonts w:ascii="Tahoma" w:hAnsi="Tahoma" w:cs="Tahoma"/>
        </w:rPr>
        <w:t xml:space="preserve"> from 1872 to the present. </w:t>
      </w:r>
      <w:r w:rsidRPr="000D5387">
        <w:rPr>
          <w:rFonts w:ascii="Tahoma" w:hAnsi="Tahoma" w:cs="Tahoma"/>
          <w:i/>
        </w:rPr>
        <w:t>This is a 90-minute walking tour so please dress appropriately for the weather and wear comfortable shoes.</w:t>
      </w:r>
      <w:r>
        <w:rPr>
          <w:rFonts w:ascii="Tahoma" w:hAnsi="Tahoma" w:cs="Tahoma"/>
        </w:rPr>
        <w:t xml:space="preserve"> Presented by Chicago Architecture Foundation docents. </w:t>
      </w:r>
      <w:r>
        <w:rPr>
          <w:rFonts w:ascii="Tahoma" w:hAnsi="Tahoma" w:cs="Tahoma"/>
          <w:i/>
        </w:rPr>
        <w:t>No meal will be provided.</w:t>
      </w:r>
    </w:p>
    <w:p w14:paraId="763A7669" w14:textId="3B8AE76A" w:rsidR="009206B1" w:rsidRPr="002608FA" w:rsidRDefault="00E50237" w:rsidP="00E50237">
      <w:pPr>
        <w:rPr>
          <w:rFonts w:ascii="Tahoma" w:hAnsi="Tahoma" w:cs="Tahoma"/>
        </w:rPr>
      </w:pPr>
      <w:r w:rsidRPr="002608FA">
        <w:rPr>
          <w:rFonts w:ascii="Tahoma" w:hAnsi="Tahoma" w:cs="Tahoma"/>
          <w:b/>
        </w:rPr>
        <w:t>Ticket Price: $</w:t>
      </w:r>
      <w:r w:rsidR="00F96697">
        <w:rPr>
          <w:rFonts w:ascii="Tahoma" w:hAnsi="Tahoma" w:cs="Tahoma"/>
          <w:b/>
        </w:rPr>
        <w:t>35</w:t>
      </w:r>
      <w:r w:rsidRPr="002608FA">
        <w:rPr>
          <w:rFonts w:ascii="Tahoma" w:hAnsi="Tahoma" w:cs="Tahoma"/>
          <w:b/>
        </w:rPr>
        <w:tab/>
      </w:r>
      <w:r w:rsidRPr="002608FA">
        <w:rPr>
          <w:rFonts w:ascii="Tahoma" w:hAnsi="Tahoma" w:cs="Tahoma"/>
          <w:b/>
        </w:rPr>
        <w:tab/>
        <w:t>Maximum Number of Participants</w:t>
      </w:r>
      <w:r>
        <w:rPr>
          <w:rFonts w:ascii="Tahoma" w:hAnsi="Tahoma" w:cs="Tahoma"/>
          <w:b/>
        </w:rPr>
        <w:t xml:space="preserve">:  </w:t>
      </w:r>
      <w:r>
        <w:rPr>
          <w:rFonts w:ascii="Tahoma" w:hAnsi="Tahoma" w:cs="Tahoma"/>
        </w:rPr>
        <w:t>30</w:t>
      </w:r>
      <w:r w:rsidRPr="002608FA">
        <w:rPr>
          <w:rFonts w:ascii="Tahoma" w:hAnsi="Tahoma" w:cs="Tahoma"/>
        </w:rPr>
        <w:t xml:space="preserve"> </w:t>
      </w:r>
      <w:r w:rsidR="009206B1" w:rsidRPr="002608FA">
        <w:rPr>
          <w:rFonts w:ascii="Tahoma" w:hAnsi="Tahoma" w:cs="Tahoma"/>
        </w:rPr>
        <w:t>____________________________________________________________________________</w:t>
      </w:r>
    </w:p>
    <w:p w14:paraId="5F6C8930" w14:textId="77777777" w:rsidR="00CC769F" w:rsidRDefault="00CC769F" w:rsidP="009206B1">
      <w:pPr>
        <w:rPr>
          <w:rFonts w:ascii="Tahoma" w:hAnsi="Tahoma" w:cs="Tahoma"/>
          <w:highlight w:val="cyan"/>
        </w:rPr>
      </w:pPr>
    </w:p>
    <w:p w14:paraId="208A314D" w14:textId="00B5B9D9" w:rsidR="00960C59" w:rsidRPr="002608FA" w:rsidRDefault="00960C59" w:rsidP="00960C59">
      <w:pPr>
        <w:rPr>
          <w:rFonts w:ascii="Tahoma" w:hAnsi="Tahoma" w:cs="Tahoma"/>
        </w:rPr>
      </w:pPr>
      <w:r w:rsidRPr="002608FA">
        <w:rPr>
          <w:rFonts w:ascii="Tahoma" w:hAnsi="Tahoma" w:cs="Tahoma"/>
        </w:rPr>
        <w:t xml:space="preserve">Title:   </w:t>
      </w:r>
      <w:r w:rsidR="002E2ADB">
        <w:rPr>
          <w:rFonts w:ascii="Tahoma" w:hAnsi="Tahoma" w:cs="Tahoma"/>
        </w:rPr>
        <w:t>Marwen Arts Campus Tour</w:t>
      </w:r>
    </w:p>
    <w:p w14:paraId="70921802" w14:textId="77777777" w:rsidR="00960C59" w:rsidRPr="002608FA" w:rsidRDefault="00960C59" w:rsidP="00960C59">
      <w:pPr>
        <w:rPr>
          <w:rFonts w:ascii="Tahoma" w:hAnsi="Tahoma" w:cs="Tahoma"/>
        </w:rPr>
      </w:pPr>
    </w:p>
    <w:p w14:paraId="2FAFF80B" w14:textId="2E7D5BBE" w:rsidR="00960C59" w:rsidRPr="002608FA" w:rsidRDefault="00960C59" w:rsidP="00960C59">
      <w:pPr>
        <w:rPr>
          <w:rFonts w:ascii="Tahoma" w:hAnsi="Tahoma" w:cs="Tahoma"/>
        </w:rPr>
      </w:pPr>
      <w:r w:rsidRPr="002608FA">
        <w:rPr>
          <w:rFonts w:ascii="Tahoma" w:hAnsi="Tahoma" w:cs="Tahoma"/>
        </w:rPr>
        <w:t xml:space="preserve">Venue:  </w:t>
      </w:r>
      <w:r w:rsidR="002E2ADB">
        <w:rPr>
          <w:rFonts w:ascii="Tahoma" w:hAnsi="Tahoma" w:cs="Tahoma"/>
        </w:rPr>
        <w:t>Marwen, 833 N. Orleans, Chicago, IL 60610</w:t>
      </w:r>
    </w:p>
    <w:p w14:paraId="18143DB7" w14:textId="77777777" w:rsidR="00960C59" w:rsidRPr="002608FA" w:rsidRDefault="00960C59" w:rsidP="00960C59">
      <w:pPr>
        <w:rPr>
          <w:rFonts w:ascii="Tahoma" w:hAnsi="Tahoma" w:cs="Tahoma"/>
        </w:rPr>
      </w:pPr>
    </w:p>
    <w:p w14:paraId="5B904A4E" w14:textId="02FEB6C1" w:rsidR="00960C59" w:rsidRPr="002608FA" w:rsidRDefault="002E2ADB" w:rsidP="00960C59">
      <w:pPr>
        <w:rPr>
          <w:rFonts w:ascii="Tahoma" w:hAnsi="Tahoma" w:cs="Tahoma"/>
          <w:b/>
        </w:rPr>
      </w:pPr>
      <w:r>
        <w:rPr>
          <w:rFonts w:ascii="Tahoma" w:hAnsi="Tahoma" w:cs="Tahoma"/>
          <w:b/>
        </w:rPr>
        <w:t>Group departs at 12:00 pm—Returns approximately 3</w:t>
      </w:r>
      <w:r w:rsidR="00960C59" w:rsidRPr="002608FA">
        <w:rPr>
          <w:rFonts w:ascii="Tahoma" w:hAnsi="Tahoma" w:cs="Tahoma"/>
          <w:b/>
        </w:rPr>
        <w:t>:00 pm</w:t>
      </w:r>
    </w:p>
    <w:p w14:paraId="0BD77C3E" w14:textId="27054052" w:rsidR="002E2ADB" w:rsidRPr="002E2ADB" w:rsidRDefault="002E2ADB" w:rsidP="002E2ADB">
      <w:pPr>
        <w:rPr>
          <w:rFonts w:ascii="Tahoma" w:hAnsi="Tahoma" w:cs="Tahoma"/>
          <w:i/>
        </w:rPr>
      </w:pPr>
      <w:r w:rsidRPr="002E2ADB">
        <w:rPr>
          <w:rFonts w:ascii="Tahoma" w:hAnsi="Tahoma" w:cs="Tahoma"/>
        </w:rPr>
        <w:lastRenderedPageBreak/>
        <w:t>Marwen provides free visual arts classes and college</w:t>
      </w:r>
      <w:r w:rsidR="00B37498">
        <w:rPr>
          <w:rFonts w:ascii="Tahoma" w:hAnsi="Tahoma" w:cs="Tahoma"/>
        </w:rPr>
        <w:t>/</w:t>
      </w:r>
      <w:r w:rsidRPr="002E2ADB">
        <w:rPr>
          <w:rFonts w:ascii="Tahoma" w:hAnsi="Tahoma" w:cs="Tahoma"/>
        </w:rPr>
        <w:t xml:space="preserve">career counseling to Chicago under-served youth in </w:t>
      </w:r>
      <w:r w:rsidR="00B37498" w:rsidRPr="002E2ADB">
        <w:rPr>
          <w:rFonts w:ascii="Tahoma" w:hAnsi="Tahoma" w:cs="Tahoma"/>
        </w:rPr>
        <w:t xml:space="preserve">grades </w:t>
      </w:r>
      <w:r w:rsidRPr="002E2ADB">
        <w:rPr>
          <w:rFonts w:ascii="Tahoma" w:hAnsi="Tahoma" w:cs="Tahoma"/>
        </w:rPr>
        <w:t>6-12. NAEA participants will have the opportunity to tour our exciting, newly expanded arts campus and join in a dialogue with staff, teaching artists</w:t>
      </w:r>
      <w:r>
        <w:rPr>
          <w:rFonts w:ascii="Tahoma" w:hAnsi="Tahoma" w:cs="Tahoma"/>
        </w:rPr>
        <w:t>,</w:t>
      </w:r>
      <w:r w:rsidRPr="002E2ADB">
        <w:rPr>
          <w:rFonts w:ascii="Tahoma" w:hAnsi="Tahoma" w:cs="Tahoma"/>
        </w:rPr>
        <w:t xml:space="preserve"> and alumni to share strategies for engaging urban youth in contemporary arts practice and generative arts education.</w:t>
      </w:r>
      <w:r>
        <w:rPr>
          <w:rFonts w:ascii="Tahoma" w:hAnsi="Tahoma" w:cs="Tahoma"/>
        </w:rPr>
        <w:t xml:space="preserve"> Presented by Cynthia Weiss, Marwen staff, and Teaching Artists. </w:t>
      </w:r>
      <w:r>
        <w:rPr>
          <w:rFonts w:ascii="Tahoma" w:hAnsi="Tahoma" w:cs="Tahoma"/>
          <w:i/>
        </w:rPr>
        <w:t>No meal will be provided.</w:t>
      </w:r>
    </w:p>
    <w:p w14:paraId="1BECB7DD" w14:textId="5ADCA147" w:rsidR="002E2ADB" w:rsidRPr="002608FA" w:rsidRDefault="00960C59" w:rsidP="00960C59">
      <w:pPr>
        <w:rPr>
          <w:rFonts w:ascii="Tahoma" w:hAnsi="Tahoma" w:cs="Tahoma"/>
        </w:rPr>
      </w:pPr>
      <w:r w:rsidRPr="002608FA">
        <w:rPr>
          <w:rFonts w:ascii="Tahoma" w:hAnsi="Tahoma" w:cs="Tahoma"/>
          <w:b/>
        </w:rPr>
        <w:t>Ticket Price: $</w:t>
      </w:r>
      <w:r w:rsidR="00F96697">
        <w:rPr>
          <w:rFonts w:ascii="Tahoma" w:hAnsi="Tahoma" w:cs="Tahoma"/>
          <w:b/>
        </w:rPr>
        <w:t>45</w:t>
      </w:r>
      <w:r w:rsidRPr="002608FA">
        <w:rPr>
          <w:rFonts w:ascii="Tahoma" w:hAnsi="Tahoma" w:cs="Tahoma"/>
          <w:b/>
        </w:rPr>
        <w:tab/>
      </w:r>
      <w:r w:rsidRPr="002608FA">
        <w:rPr>
          <w:rFonts w:ascii="Tahoma" w:hAnsi="Tahoma" w:cs="Tahoma"/>
          <w:b/>
        </w:rPr>
        <w:tab/>
        <w:t>Maximum Number of Participants</w:t>
      </w:r>
      <w:r w:rsidR="002E2ADB">
        <w:rPr>
          <w:rFonts w:ascii="Tahoma" w:hAnsi="Tahoma" w:cs="Tahoma"/>
          <w:b/>
        </w:rPr>
        <w:t xml:space="preserve">: </w:t>
      </w:r>
      <w:r w:rsidR="002E2ADB">
        <w:rPr>
          <w:rFonts w:ascii="Tahoma" w:hAnsi="Tahoma" w:cs="Tahoma"/>
        </w:rPr>
        <w:t>25</w:t>
      </w:r>
    </w:p>
    <w:p w14:paraId="6E529FDD" w14:textId="4E409962" w:rsidR="00960C59" w:rsidRPr="00960C59" w:rsidRDefault="00960C59" w:rsidP="009206B1">
      <w:pPr>
        <w:rPr>
          <w:rFonts w:ascii="Tahoma" w:hAnsi="Tahoma" w:cs="Tahoma"/>
        </w:rPr>
      </w:pPr>
      <w:r w:rsidRPr="002608FA">
        <w:rPr>
          <w:rFonts w:ascii="Tahoma" w:hAnsi="Tahoma" w:cs="Tahoma"/>
        </w:rPr>
        <w:t>____________________________________________________________________________</w:t>
      </w:r>
    </w:p>
    <w:p w14:paraId="324AB409" w14:textId="77777777" w:rsidR="00960C59" w:rsidRDefault="00960C59" w:rsidP="009206B1">
      <w:pPr>
        <w:rPr>
          <w:rFonts w:ascii="Tahoma" w:hAnsi="Tahoma" w:cs="Tahoma"/>
          <w:highlight w:val="cyan"/>
        </w:rPr>
      </w:pPr>
    </w:p>
    <w:p w14:paraId="7A3A2022" w14:textId="7FD1C0A9" w:rsidR="00960C59" w:rsidRPr="002608FA" w:rsidRDefault="00960C59" w:rsidP="00960C59">
      <w:pPr>
        <w:rPr>
          <w:rFonts w:ascii="Tahoma" w:hAnsi="Tahoma" w:cs="Tahoma"/>
        </w:rPr>
      </w:pPr>
      <w:r w:rsidRPr="002608FA">
        <w:rPr>
          <w:rFonts w:ascii="Tahoma" w:hAnsi="Tahoma" w:cs="Tahoma"/>
        </w:rPr>
        <w:t xml:space="preserve">Title:   </w:t>
      </w:r>
      <w:r w:rsidR="005E5387">
        <w:rPr>
          <w:rFonts w:ascii="Tahoma" w:hAnsi="Tahoma" w:cs="Tahoma"/>
        </w:rPr>
        <w:t>High School Special Education and Arts Integration: A Look at Two Schools</w:t>
      </w:r>
    </w:p>
    <w:p w14:paraId="22EFBAF4" w14:textId="77777777" w:rsidR="00960C59" w:rsidRPr="002608FA" w:rsidRDefault="00960C59" w:rsidP="00960C59">
      <w:pPr>
        <w:rPr>
          <w:rFonts w:ascii="Tahoma" w:hAnsi="Tahoma" w:cs="Tahoma"/>
        </w:rPr>
      </w:pPr>
    </w:p>
    <w:p w14:paraId="61E3ED31" w14:textId="310EDF3F" w:rsidR="00960C59" w:rsidRDefault="00960C59" w:rsidP="00960C59">
      <w:pPr>
        <w:rPr>
          <w:rFonts w:ascii="Tahoma" w:hAnsi="Tahoma" w:cs="Tahoma"/>
        </w:rPr>
      </w:pPr>
      <w:r w:rsidRPr="002608FA">
        <w:rPr>
          <w:rFonts w:ascii="Tahoma" w:hAnsi="Tahoma" w:cs="Tahoma"/>
        </w:rPr>
        <w:t>Venue</w:t>
      </w:r>
      <w:r w:rsidR="008658C6">
        <w:rPr>
          <w:rFonts w:ascii="Tahoma" w:hAnsi="Tahoma" w:cs="Tahoma"/>
        </w:rPr>
        <w:t>s</w:t>
      </w:r>
      <w:r w:rsidRPr="002608FA">
        <w:rPr>
          <w:rFonts w:ascii="Tahoma" w:hAnsi="Tahoma" w:cs="Tahoma"/>
        </w:rPr>
        <w:t xml:space="preserve">: </w:t>
      </w:r>
      <w:r w:rsidR="00E12B5E">
        <w:rPr>
          <w:rFonts w:ascii="Tahoma" w:hAnsi="Tahoma" w:cs="Tahoma"/>
        </w:rPr>
        <w:t>Jacqueline B.</w:t>
      </w:r>
      <w:r w:rsidRPr="002608FA">
        <w:rPr>
          <w:rFonts w:ascii="Tahoma" w:hAnsi="Tahoma" w:cs="Tahoma"/>
        </w:rPr>
        <w:t xml:space="preserve"> </w:t>
      </w:r>
      <w:r w:rsidR="005E5387">
        <w:rPr>
          <w:rFonts w:ascii="Tahoma" w:hAnsi="Tahoma" w:cs="Tahoma"/>
        </w:rPr>
        <w:t>Vaughn Occupational High School, 4335 N. Linder, Chicago, IL 60641</w:t>
      </w:r>
    </w:p>
    <w:p w14:paraId="6B6FEA6F" w14:textId="6654D0C4" w:rsidR="005E5387" w:rsidRPr="002608FA" w:rsidRDefault="005E5387" w:rsidP="00960C59">
      <w:pPr>
        <w:rPr>
          <w:rFonts w:ascii="Tahoma" w:hAnsi="Tahoma" w:cs="Tahoma"/>
        </w:rPr>
      </w:pPr>
      <w:r>
        <w:rPr>
          <w:rFonts w:ascii="Tahoma" w:hAnsi="Tahoma" w:cs="Tahoma"/>
        </w:rPr>
        <w:t xml:space="preserve">            Ray Graham Training Center High School, 2347 S. Wabash, Chicago, IL 60616</w:t>
      </w:r>
    </w:p>
    <w:p w14:paraId="566F44B9" w14:textId="77777777" w:rsidR="00960C59" w:rsidRPr="002608FA" w:rsidRDefault="00960C59" w:rsidP="00960C59">
      <w:pPr>
        <w:rPr>
          <w:rFonts w:ascii="Tahoma" w:hAnsi="Tahoma" w:cs="Tahoma"/>
        </w:rPr>
      </w:pPr>
    </w:p>
    <w:p w14:paraId="05AC4926" w14:textId="76D0CFBD" w:rsidR="00960C59" w:rsidRPr="002608FA" w:rsidRDefault="0047260F" w:rsidP="00960C59">
      <w:pPr>
        <w:rPr>
          <w:rFonts w:ascii="Tahoma" w:hAnsi="Tahoma" w:cs="Tahoma"/>
          <w:b/>
        </w:rPr>
      </w:pPr>
      <w:r>
        <w:rPr>
          <w:rFonts w:ascii="Tahoma" w:hAnsi="Tahoma" w:cs="Tahoma"/>
          <w:b/>
        </w:rPr>
        <w:t>Group departs at 10:30 am—Returns approximately 2:3</w:t>
      </w:r>
      <w:r w:rsidR="00960C59" w:rsidRPr="002608FA">
        <w:rPr>
          <w:rFonts w:ascii="Tahoma" w:hAnsi="Tahoma" w:cs="Tahoma"/>
          <w:b/>
        </w:rPr>
        <w:t>0 pm</w:t>
      </w:r>
    </w:p>
    <w:p w14:paraId="3D7EE569" w14:textId="4B3CC5D6" w:rsidR="00960C59" w:rsidRPr="00B41A41" w:rsidRDefault="00B41A41" w:rsidP="00960C59">
      <w:pPr>
        <w:rPr>
          <w:rFonts w:ascii="Tahoma" w:hAnsi="Tahoma" w:cs="Tahoma"/>
          <w:i/>
        </w:rPr>
      </w:pPr>
      <w:r w:rsidRPr="00B41A41">
        <w:rPr>
          <w:rFonts w:ascii="Tahoma" w:hAnsi="Tahoma" w:cs="Tahoma"/>
        </w:rPr>
        <w:t>Vaughn Occupational High School and Graham Training Center High School are two Chicago public schools serving special needs students, whose disabilities rage from mild to severe.  Both schools engage in extensive arts integration with staff and with their external arts partner, Chicago Arts Par</w:t>
      </w:r>
      <w:r w:rsidR="003F3D8B">
        <w:rPr>
          <w:rFonts w:ascii="Tahoma" w:hAnsi="Tahoma" w:cs="Tahoma"/>
        </w:rPr>
        <w:t xml:space="preserve">tnerships in Education (CAPE). </w:t>
      </w:r>
      <w:r w:rsidRPr="00B41A41">
        <w:rPr>
          <w:rFonts w:ascii="Tahoma" w:hAnsi="Tahoma" w:cs="Tahoma"/>
        </w:rPr>
        <w:t>See examples from several visual arts integration projects in a variety of media (video, mosaic, animation, masks, and more)</w:t>
      </w:r>
      <w:r w:rsidR="004A3C34">
        <w:rPr>
          <w:rFonts w:ascii="Tahoma" w:hAnsi="Tahoma" w:cs="Tahoma"/>
        </w:rPr>
        <w:t>—</w:t>
      </w:r>
      <w:r w:rsidRPr="00B41A41">
        <w:rPr>
          <w:rFonts w:ascii="Tahoma" w:hAnsi="Tahoma" w:cs="Tahoma"/>
        </w:rPr>
        <w:t>many focusing on transition goals</w:t>
      </w:r>
      <w:r w:rsidR="004A3C34">
        <w:rPr>
          <w:rFonts w:ascii="Tahoma" w:hAnsi="Tahoma" w:cs="Tahoma"/>
        </w:rPr>
        <w:t>—</w:t>
      </w:r>
      <w:r w:rsidRPr="00B41A41">
        <w:rPr>
          <w:rFonts w:ascii="Tahoma" w:hAnsi="Tahoma" w:cs="Tahoma"/>
        </w:rPr>
        <w:t>and hear from staff, art teachers</w:t>
      </w:r>
      <w:r>
        <w:rPr>
          <w:rFonts w:ascii="Tahoma" w:hAnsi="Tahoma" w:cs="Tahoma"/>
        </w:rPr>
        <w:t>,</w:t>
      </w:r>
      <w:r w:rsidRPr="00B41A41">
        <w:rPr>
          <w:rFonts w:ascii="Tahoma" w:hAnsi="Tahoma" w:cs="Tahoma"/>
        </w:rPr>
        <w:t xml:space="preserve"> and teaching</w:t>
      </w:r>
      <w:r>
        <w:rPr>
          <w:rFonts w:ascii="Tahoma" w:hAnsi="Tahoma" w:cs="Tahoma"/>
        </w:rPr>
        <w:t xml:space="preserve"> artists as you visit classes. Presented by Scott Sikkema. </w:t>
      </w:r>
      <w:r>
        <w:rPr>
          <w:rFonts w:ascii="Tahoma" w:hAnsi="Tahoma" w:cs="Tahoma"/>
          <w:i/>
        </w:rPr>
        <w:t>No meal will be provided.</w:t>
      </w:r>
    </w:p>
    <w:p w14:paraId="7C1D03BE" w14:textId="5D23FD7A" w:rsidR="0047260F" w:rsidRPr="00960C59" w:rsidRDefault="00960C59" w:rsidP="009206B1">
      <w:pPr>
        <w:rPr>
          <w:rFonts w:ascii="Tahoma" w:hAnsi="Tahoma" w:cs="Tahoma"/>
        </w:rPr>
      </w:pPr>
      <w:r w:rsidRPr="002608FA">
        <w:rPr>
          <w:rFonts w:ascii="Tahoma" w:hAnsi="Tahoma" w:cs="Tahoma"/>
          <w:b/>
        </w:rPr>
        <w:t>Ticket Price: $</w:t>
      </w:r>
      <w:r w:rsidR="00F96697">
        <w:rPr>
          <w:rFonts w:ascii="Tahoma" w:hAnsi="Tahoma" w:cs="Tahoma"/>
          <w:b/>
        </w:rPr>
        <w:t>49</w:t>
      </w:r>
      <w:r w:rsidRPr="002608FA">
        <w:rPr>
          <w:rFonts w:ascii="Tahoma" w:hAnsi="Tahoma" w:cs="Tahoma"/>
          <w:b/>
        </w:rPr>
        <w:tab/>
      </w:r>
      <w:r w:rsidRPr="002608FA">
        <w:rPr>
          <w:rFonts w:ascii="Tahoma" w:hAnsi="Tahoma" w:cs="Tahoma"/>
          <w:b/>
        </w:rPr>
        <w:tab/>
        <w:t>Maximum Number of Participants</w:t>
      </w:r>
      <w:r w:rsidR="0047260F">
        <w:rPr>
          <w:rFonts w:ascii="Tahoma" w:hAnsi="Tahoma" w:cs="Tahoma"/>
          <w:b/>
        </w:rPr>
        <w:t xml:space="preserve">: </w:t>
      </w:r>
      <w:r w:rsidR="0047260F">
        <w:rPr>
          <w:rFonts w:ascii="Tahoma" w:hAnsi="Tahoma" w:cs="Tahoma"/>
        </w:rPr>
        <w:t>25</w:t>
      </w:r>
    </w:p>
    <w:p w14:paraId="542A7F63" w14:textId="77777777" w:rsidR="003C62C3" w:rsidRPr="002608FA" w:rsidRDefault="003C62C3" w:rsidP="003C62C3">
      <w:pPr>
        <w:rPr>
          <w:rFonts w:ascii="Tahoma" w:hAnsi="Tahoma" w:cs="Tahoma"/>
        </w:rPr>
      </w:pPr>
      <w:r w:rsidRPr="002608FA">
        <w:rPr>
          <w:rFonts w:ascii="Tahoma" w:hAnsi="Tahoma" w:cs="Tahoma"/>
        </w:rPr>
        <w:t>____________________________________________________________________________</w:t>
      </w:r>
    </w:p>
    <w:p w14:paraId="6AB8EE44" w14:textId="77777777" w:rsidR="003C62C3" w:rsidRDefault="003C62C3" w:rsidP="009206B1">
      <w:pPr>
        <w:rPr>
          <w:rFonts w:ascii="Tahoma" w:hAnsi="Tahoma" w:cs="Tahoma"/>
          <w:highlight w:val="cyan"/>
        </w:rPr>
      </w:pPr>
    </w:p>
    <w:p w14:paraId="3CC5391E" w14:textId="753E0C3D" w:rsidR="009206B1" w:rsidRPr="002608FA" w:rsidRDefault="009206B1" w:rsidP="009206B1">
      <w:pPr>
        <w:rPr>
          <w:rFonts w:ascii="Tahoma" w:hAnsi="Tahoma" w:cs="Tahoma"/>
        </w:rPr>
      </w:pPr>
      <w:r w:rsidRPr="009206B1">
        <w:rPr>
          <w:rFonts w:ascii="Tahoma" w:hAnsi="Tahoma" w:cs="Tahoma"/>
          <w:highlight w:val="cyan"/>
        </w:rPr>
        <w:t>Saturday, March 19</w:t>
      </w:r>
    </w:p>
    <w:p w14:paraId="6CE78190" w14:textId="77777777" w:rsidR="00D56F9D" w:rsidRPr="002608FA" w:rsidRDefault="00D56F9D" w:rsidP="000F1A83">
      <w:pPr>
        <w:rPr>
          <w:rFonts w:ascii="Tahoma" w:hAnsi="Tahoma" w:cs="Tahoma"/>
        </w:rPr>
      </w:pPr>
    </w:p>
    <w:p w14:paraId="68FFD37F" w14:textId="14D42C9A" w:rsidR="00C14B76" w:rsidRPr="002608FA" w:rsidRDefault="00C14B76" w:rsidP="00C14B76">
      <w:pPr>
        <w:rPr>
          <w:rFonts w:ascii="Tahoma" w:hAnsi="Tahoma" w:cs="Tahoma"/>
        </w:rPr>
      </w:pPr>
      <w:r w:rsidRPr="002608FA">
        <w:rPr>
          <w:rFonts w:ascii="Tahoma" w:hAnsi="Tahoma" w:cs="Tahoma"/>
        </w:rPr>
        <w:t xml:space="preserve">Title:   </w:t>
      </w:r>
      <w:r>
        <w:rPr>
          <w:rFonts w:ascii="Tahoma" w:hAnsi="Tahoma" w:cs="Tahoma"/>
        </w:rPr>
        <w:t>Walking Tour: Sculpture in the Loop</w:t>
      </w:r>
    </w:p>
    <w:p w14:paraId="396196FD" w14:textId="77777777" w:rsidR="00C14B76" w:rsidRPr="002608FA" w:rsidRDefault="00C14B76" w:rsidP="00C14B76">
      <w:pPr>
        <w:rPr>
          <w:rFonts w:ascii="Tahoma" w:hAnsi="Tahoma" w:cs="Tahoma"/>
        </w:rPr>
      </w:pPr>
    </w:p>
    <w:p w14:paraId="6FEA384E" w14:textId="77777777" w:rsidR="00C14B76" w:rsidRPr="002608FA" w:rsidRDefault="00C14B76" w:rsidP="00C14B76">
      <w:pPr>
        <w:rPr>
          <w:rFonts w:ascii="Tahoma" w:hAnsi="Tahoma" w:cs="Tahoma"/>
        </w:rPr>
      </w:pPr>
      <w:r w:rsidRPr="002608FA">
        <w:rPr>
          <w:rFonts w:ascii="Tahoma" w:hAnsi="Tahoma" w:cs="Tahoma"/>
        </w:rPr>
        <w:t xml:space="preserve">Venue:  </w:t>
      </w:r>
      <w:r>
        <w:rPr>
          <w:rFonts w:ascii="Tahoma" w:hAnsi="Tahoma" w:cs="Tahoma"/>
        </w:rPr>
        <w:t>Chicago Architecture Foundation, 224 S. Michigan Avenue, Chicago, IL 60604</w:t>
      </w:r>
    </w:p>
    <w:p w14:paraId="279BCB87" w14:textId="77777777" w:rsidR="00C14B76" w:rsidRPr="002608FA" w:rsidRDefault="00C14B76" w:rsidP="00C14B76">
      <w:pPr>
        <w:rPr>
          <w:rFonts w:ascii="Tahoma" w:hAnsi="Tahoma" w:cs="Tahoma"/>
        </w:rPr>
      </w:pPr>
    </w:p>
    <w:p w14:paraId="1EDBBF51" w14:textId="1F3F6C11" w:rsidR="00C14B76" w:rsidRPr="002608FA" w:rsidRDefault="00C14B76" w:rsidP="00C14B76">
      <w:pPr>
        <w:rPr>
          <w:rFonts w:ascii="Tahoma" w:hAnsi="Tahoma" w:cs="Tahoma"/>
          <w:b/>
        </w:rPr>
      </w:pPr>
      <w:r>
        <w:rPr>
          <w:rFonts w:ascii="Tahoma" w:hAnsi="Tahoma" w:cs="Tahoma"/>
          <w:b/>
        </w:rPr>
        <w:t>Group departs at 10:30 am—Returns approximately 1</w:t>
      </w:r>
      <w:r w:rsidR="001B007B">
        <w:rPr>
          <w:rFonts w:ascii="Tahoma" w:hAnsi="Tahoma" w:cs="Tahoma"/>
          <w:b/>
        </w:rPr>
        <w:t>:3</w:t>
      </w:r>
      <w:r w:rsidRPr="002608FA">
        <w:rPr>
          <w:rFonts w:ascii="Tahoma" w:hAnsi="Tahoma" w:cs="Tahoma"/>
          <w:b/>
        </w:rPr>
        <w:t>0 pm</w:t>
      </w:r>
    </w:p>
    <w:p w14:paraId="6F474A45" w14:textId="1C6B5EE6" w:rsidR="00C14B76" w:rsidRPr="00D858F9" w:rsidRDefault="001B007B" w:rsidP="00C14B76">
      <w:pPr>
        <w:rPr>
          <w:rFonts w:ascii="Tahoma" w:hAnsi="Tahoma" w:cs="Tahoma"/>
          <w:i/>
        </w:rPr>
      </w:pPr>
      <w:r>
        <w:rPr>
          <w:rFonts w:ascii="Tahoma" w:hAnsi="Tahoma" w:cs="Tahoma"/>
        </w:rPr>
        <w:t xml:space="preserve">From the traditional realism of the Art Institute’s bronze lions to the sleek modernism of </w:t>
      </w:r>
      <w:r w:rsidRPr="000D5387">
        <w:rPr>
          <w:rFonts w:ascii="Tahoma" w:hAnsi="Tahoma" w:cs="Tahoma"/>
          <w:i/>
        </w:rPr>
        <w:t>Cloud Gate</w:t>
      </w:r>
      <w:r>
        <w:rPr>
          <w:rFonts w:ascii="Tahoma" w:hAnsi="Tahoma" w:cs="Tahoma"/>
        </w:rPr>
        <w:t xml:space="preserve"> in Millennium Park, downtown Chicago is filled with great public sculpture. Discover the changing relationships between architecture and sculpture and learn how artists and architects collaborate in creating successful public art. See monumental works by Modern masters including Picasso, Chagall, and Miro</w:t>
      </w:r>
      <w:r w:rsidR="005C6613">
        <w:rPr>
          <w:rFonts w:ascii="Tahoma" w:hAnsi="Tahoma" w:cs="Tahoma"/>
        </w:rPr>
        <w:t>—</w:t>
      </w:r>
      <w:r>
        <w:rPr>
          <w:rFonts w:ascii="Tahoma" w:hAnsi="Tahoma" w:cs="Tahoma"/>
        </w:rPr>
        <w:t>as well as lesser-known hidden gems among the Loop’s skyscrapers.</w:t>
      </w:r>
      <w:r w:rsidR="00C14B76">
        <w:rPr>
          <w:rFonts w:ascii="Tahoma" w:hAnsi="Tahoma" w:cs="Tahoma"/>
        </w:rPr>
        <w:t xml:space="preserve"> </w:t>
      </w:r>
      <w:r w:rsidR="00C14B76" w:rsidRPr="000D5387">
        <w:rPr>
          <w:rFonts w:ascii="Tahoma" w:hAnsi="Tahoma" w:cs="Tahoma"/>
          <w:i/>
        </w:rPr>
        <w:t>This is a 2-hour walking tour so please dress appropriately for the weather and wear comfortable shoes.</w:t>
      </w:r>
      <w:r w:rsidR="00C14B76">
        <w:rPr>
          <w:rFonts w:ascii="Tahoma" w:hAnsi="Tahoma" w:cs="Tahoma"/>
        </w:rPr>
        <w:t xml:space="preserve"> Presented by Chicago Architecture Foundation docents. </w:t>
      </w:r>
      <w:r w:rsidR="00C14B76">
        <w:rPr>
          <w:rFonts w:ascii="Tahoma" w:hAnsi="Tahoma" w:cs="Tahoma"/>
          <w:i/>
        </w:rPr>
        <w:t>No meal will be provided.</w:t>
      </w:r>
    </w:p>
    <w:p w14:paraId="28D1EE72" w14:textId="48C0259C" w:rsidR="00373B49" w:rsidRPr="002608FA" w:rsidRDefault="00C14B76" w:rsidP="00C14B76">
      <w:pPr>
        <w:rPr>
          <w:rFonts w:ascii="Tahoma" w:hAnsi="Tahoma" w:cs="Tahoma"/>
        </w:rPr>
      </w:pPr>
      <w:r w:rsidRPr="002608FA">
        <w:rPr>
          <w:rFonts w:ascii="Tahoma" w:hAnsi="Tahoma" w:cs="Tahoma"/>
          <w:b/>
        </w:rPr>
        <w:t>Ticket Price: $</w:t>
      </w:r>
      <w:r w:rsidR="00F96697">
        <w:rPr>
          <w:rFonts w:ascii="Tahoma" w:hAnsi="Tahoma" w:cs="Tahoma"/>
          <w:b/>
        </w:rPr>
        <w:t>45</w:t>
      </w:r>
      <w:r w:rsidRPr="002608FA">
        <w:rPr>
          <w:rFonts w:ascii="Tahoma" w:hAnsi="Tahoma" w:cs="Tahoma"/>
          <w:b/>
        </w:rPr>
        <w:tab/>
      </w:r>
      <w:r w:rsidRPr="002608FA">
        <w:rPr>
          <w:rFonts w:ascii="Tahoma" w:hAnsi="Tahoma" w:cs="Tahoma"/>
          <w:b/>
        </w:rPr>
        <w:tab/>
        <w:t>Maximum Number of Participants</w:t>
      </w:r>
      <w:r>
        <w:rPr>
          <w:rFonts w:ascii="Tahoma" w:hAnsi="Tahoma" w:cs="Tahoma"/>
          <w:b/>
        </w:rPr>
        <w:t xml:space="preserve">:  </w:t>
      </w:r>
      <w:r>
        <w:rPr>
          <w:rFonts w:ascii="Tahoma" w:hAnsi="Tahoma" w:cs="Tahoma"/>
        </w:rPr>
        <w:t>30</w:t>
      </w:r>
      <w:r w:rsidRPr="002608FA">
        <w:rPr>
          <w:rFonts w:ascii="Tahoma" w:hAnsi="Tahoma" w:cs="Tahoma"/>
        </w:rPr>
        <w:t xml:space="preserve"> </w:t>
      </w:r>
      <w:r w:rsidR="00373B49" w:rsidRPr="002608FA">
        <w:rPr>
          <w:rFonts w:ascii="Tahoma" w:hAnsi="Tahoma" w:cs="Tahoma"/>
        </w:rPr>
        <w:t>____________________________________________________________________________</w:t>
      </w:r>
    </w:p>
    <w:p w14:paraId="1CDC4EA4" w14:textId="77777777" w:rsidR="007B227F" w:rsidRDefault="007B227F" w:rsidP="007B227F">
      <w:pPr>
        <w:rPr>
          <w:rFonts w:ascii="Tahoma" w:hAnsi="Tahoma" w:cs="Tahoma"/>
        </w:rPr>
      </w:pPr>
    </w:p>
    <w:p w14:paraId="18B55346" w14:textId="77777777" w:rsidR="00373B49" w:rsidRPr="002608FA" w:rsidRDefault="00373B49" w:rsidP="00373B49">
      <w:pPr>
        <w:rPr>
          <w:rFonts w:ascii="Tahoma" w:hAnsi="Tahoma" w:cs="Tahoma"/>
        </w:rPr>
      </w:pPr>
    </w:p>
    <w:p w14:paraId="54AC52DA" w14:textId="77777777" w:rsidR="00D56F9D" w:rsidRPr="002608FA" w:rsidRDefault="00D56F9D" w:rsidP="000F1A83">
      <w:pPr>
        <w:rPr>
          <w:rFonts w:ascii="Tahoma" w:hAnsi="Tahoma" w:cs="Tahoma"/>
        </w:rPr>
      </w:pPr>
    </w:p>
    <w:p w14:paraId="71F352EE" w14:textId="77777777" w:rsidR="00D56F9D" w:rsidRPr="002608FA" w:rsidRDefault="00D56F9D" w:rsidP="000F1A83">
      <w:pPr>
        <w:rPr>
          <w:rFonts w:ascii="Tahoma" w:hAnsi="Tahoma" w:cs="Tahoma"/>
        </w:rPr>
      </w:pPr>
    </w:p>
    <w:p w14:paraId="51EE78F8" w14:textId="77777777" w:rsidR="00D56F9D" w:rsidRPr="002608FA" w:rsidRDefault="00D56F9D" w:rsidP="000F1A83">
      <w:pPr>
        <w:rPr>
          <w:rFonts w:ascii="Tahoma" w:hAnsi="Tahoma" w:cs="Tahoma"/>
        </w:rPr>
      </w:pPr>
    </w:p>
    <w:sectPr w:rsidR="00D56F9D" w:rsidRPr="002608FA" w:rsidSect="002608FA">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3C3EA" w14:textId="77777777" w:rsidR="00FF34D1" w:rsidRDefault="00FF34D1" w:rsidP="00C37DFF">
      <w:r>
        <w:separator/>
      </w:r>
    </w:p>
  </w:endnote>
  <w:endnote w:type="continuationSeparator" w:id="0">
    <w:p w14:paraId="1696C452" w14:textId="77777777" w:rsidR="00FF34D1" w:rsidRDefault="00FF34D1" w:rsidP="00C3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45AAE" w14:textId="77777777" w:rsidR="001033BA" w:rsidRDefault="00103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B516" w14:textId="77777777" w:rsidR="001033BA" w:rsidRDefault="00103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6AA6" w14:textId="77777777" w:rsidR="001033BA" w:rsidRDefault="00103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D2616" w14:textId="77777777" w:rsidR="00FF34D1" w:rsidRDefault="00FF34D1" w:rsidP="00C37DFF">
      <w:r>
        <w:separator/>
      </w:r>
    </w:p>
  </w:footnote>
  <w:footnote w:type="continuationSeparator" w:id="0">
    <w:p w14:paraId="659B0C45" w14:textId="77777777" w:rsidR="00FF34D1" w:rsidRDefault="00FF34D1" w:rsidP="00C3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6E11" w14:textId="77777777" w:rsidR="001033BA" w:rsidRDefault="00103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AC99F" w14:textId="77777777" w:rsidR="001033BA" w:rsidRDefault="00103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5DBC" w14:textId="77777777" w:rsidR="001033BA" w:rsidRDefault="00103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8E1"/>
    <w:multiLevelType w:val="hybridMultilevel"/>
    <w:tmpl w:val="4BDEE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4A"/>
    <w:rsid w:val="00004ECF"/>
    <w:rsid w:val="000077EA"/>
    <w:rsid w:val="00014850"/>
    <w:rsid w:val="00036AE4"/>
    <w:rsid w:val="000375D4"/>
    <w:rsid w:val="000450CC"/>
    <w:rsid w:val="00053D07"/>
    <w:rsid w:val="00060B92"/>
    <w:rsid w:val="000740FD"/>
    <w:rsid w:val="00085138"/>
    <w:rsid w:val="000A6F58"/>
    <w:rsid w:val="000D380F"/>
    <w:rsid w:val="000D5387"/>
    <w:rsid w:val="000E5C6F"/>
    <w:rsid w:val="000F1A83"/>
    <w:rsid w:val="00101D08"/>
    <w:rsid w:val="001033BA"/>
    <w:rsid w:val="00103F46"/>
    <w:rsid w:val="001148BB"/>
    <w:rsid w:val="00126084"/>
    <w:rsid w:val="00133778"/>
    <w:rsid w:val="0013665C"/>
    <w:rsid w:val="00151A51"/>
    <w:rsid w:val="00166D34"/>
    <w:rsid w:val="00172D2F"/>
    <w:rsid w:val="001777AF"/>
    <w:rsid w:val="001877A5"/>
    <w:rsid w:val="0019150C"/>
    <w:rsid w:val="001919BB"/>
    <w:rsid w:val="0019744E"/>
    <w:rsid w:val="001A62D9"/>
    <w:rsid w:val="001B007B"/>
    <w:rsid w:val="001B138F"/>
    <w:rsid w:val="001C4452"/>
    <w:rsid w:val="001C5AD6"/>
    <w:rsid w:val="001D6E82"/>
    <w:rsid w:val="001E30E7"/>
    <w:rsid w:val="001E7CDA"/>
    <w:rsid w:val="001F3F6E"/>
    <w:rsid w:val="0020273C"/>
    <w:rsid w:val="00205720"/>
    <w:rsid w:val="00211A5C"/>
    <w:rsid w:val="002125C3"/>
    <w:rsid w:val="0021308C"/>
    <w:rsid w:val="002143F2"/>
    <w:rsid w:val="002158AC"/>
    <w:rsid w:val="00216CE2"/>
    <w:rsid w:val="00226EB9"/>
    <w:rsid w:val="00237850"/>
    <w:rsid w:val="002608FA"/>
    <w:rsid w:val="00261D7E"/>
    <w:rsid w:val="00273C81"/>
    <w:rsid w:val="002767CF"/>
    <w:rsid w:val="00281E04"/>
    <w:rsid w:val="00282E77"/>
    <w:rsid w:val="00297661"/>
    <w:rsid w:val="00297AB1"/>
    <w:rsid w:val="002A58C9"/>
    <w:rsid w:val="002B06BE"/>
    <w:rsid w:val="002B1F52"/>
    <w:rsid w:val="002C058E"/>
    <w:rsid w:val="002C1661"/>
    <w:rsid w:val="002D4975"/>
    <w:rsid w:val="002D50BA"/>
    <w:rsid w:val="002D5E7B"/>
    <w:rsid w:val="002E2ADB"/>
    <w:rsid w:val="002E40FB"/>
    <w:rsid w:val="002F3C97"/>
    <w:rsid w:val="00305F67"/>
    <w:rsid w:val="003074D2"/>
    <w:rsid w:val="00347948"/>
    <w:rsid w:val="00350AFD"/>
    <w:rsid w:val="00352B15"/>
    <w:rsid w:val="0035335B"/>
    <w:rsid w:val="0036405B"/>
    <w:rsid w:val="00366CAD"/>
    <w:rsid w:val="0037268C"/>
    <w:rsid w:val="00373B49"/>
    <w:rsid w:val="003778E9"/>
    <w:rsid w:val="003828C9"/>
    <w:rsid w:val="003876A1"/>
    <w:rsid w:val="003A5FC7"/>
    <w:rsid w:val="003B6DD7"/>
    <w:rsid w:val="003C62C3"/>
    <w:rsid w:val="003D410E"/>
    <w:rsid w:val="003E5260"/>
    <w:rsid w:val="003F220E"/>
    <w:rsid w:val="003F2912"/>
    <w:rsid w:val="003F3D8B"/>
    <w:rsid w:val="00400226"/>
    <w:rsid w:val="004135D2"/>
    <w:rsid w:val="004229BA"/>
    <w:rsid w:val="00423325"/>
    <w:rsid w:val="00430082"/>
    <w:rsid w:val="00434425"/>
    <w:rsid w:val="00455E79"/>
    <w:rsid w:val="00471516"/>
    <w:rsid w:val="0047260F"/>
    <w:rsid w:val="00477CAF"/>
    <w:rsid w:val="004929FD"/>
    <w:rsid w:val="004A3C34"/>
    <w:rsid w:val="004C410C"/>
    <w:rsid w:val="004D5B66"/>
    <w:rsid w:val="004E11A3"/>
    <w:rsid w:val="004E754A"/>
    <w:rsid w:val="004F2E1C"/>
    <w:rsid w:val="004F4199"/>
    <w:rsid w:val="004F7E96"/>
    <w:rsid w:val="00501B21"/>
    <w:rsid w:val="00503F41"/>
    <w:rsid w:val="005059EE"/>
    <w:rsid w:val="00511D59"/>
    <w:rsid w:val="00515842"/>
    <w:rsid w:val="00516F7E"/>
    <w:rsid w:val="00520F4B"/>
    <w:rsid w:val="00523AFC"/>
    <w:rsid w:val="00535631"/>
    <w:rsid w:val="0054245C"/>
    <w:rsid w:val="00545C12"/>
    <w:rsid w:val="00547CD0"/>
    <w:rsid w:val="005A13CA"/>
    <w:rsid w:val="005B0DEE"/>
    <w:rsid w:val="005B53D8"/>
    <w:rsid w:val="005C30DD"/>
    <w:rsid w:val="005C6613"/>
    <w:rsid w:val="005D7430"/>
    <w:rsid w:val="005E5387"/>
    <w:rsid w:val="00600CC5"/>
    <w:rsid w:val="00626AAC"/>
    <w:rsid w:val="006571E3"/>
    <w:rsid w:val="0066129F"/>
    <w:rsid w:val="0066632A"/>
    <w:rsid w:val="00695304"/>
    <w:rsid w:val="006B14A1"/>
    <w:rsid w:val="006B5EEE"/>
    <w:rsid w:val="006D4377"/>
    <w:rsid w:val="006D69DB"/>
    <w:rsid w:val="006E1E90"/>
    <w:rsid w:val="006E246C"/>
    <w:rsid w:val="00712217"/>
    <w:rsid w:val="007143B0"/>
    <w:rsid w:val="0074038D"/>
    <w:rsid w:val="00754DD4"/>
    <w:rsid w:val="007567DE"/>
    <w:rsid w:val="007604BA"/>
    <w:rsid w:val="00760CD8"/>
    <w:rsid w:val="0076613E"/>
    <w:rsid w:val="0077305F"/>
    <w:rsid w:val="00785637"/>
    <w:rsid w:val="00791E02"/>
    <w:rsid w:val="007945BD"/>
    <w:rsid w:val="0079716D"/>
    <w:rsid w:val="007B227F"/>
    <w:rsid w:val="007C03C6"/>
    <w:rsid w:val="007C13BC"/>
    <w:rsid w:val="007C2271"/>
    <w:rsid w:val="007C45C8"/>
    <w:rsid w:val="007D7A99"/>
    <w:rsid w:val="007E7AD7"/>
    <w:rsid w:val="007F442F"/>
    <w:rsid w:val="007F657A"/>
    <w:rsid w:val="00813617"/>
    <w:rsid w:val="00814AF7"/>
    <w:rsid w:val="00827021"/>
    <w:rsid w:val="00836670"/>
    <w:rsid w:val="0084279A"/>
    <w:rsid w:val="00843717"/>
    <w:rsid w:val="00845C8B"/>
    <w:rsid w:val="008508E3"/>
    <w:rsid w:val="008528AB"/>
    <w:rsid w:val="008658C6"/>
    <w:rsid w:val="00871984"/>
    <w:rsid w:val="00871FBC"/>
    <w:rsid w:val="00876778"/>
    <w:rsid w:val="00883AC5"/>
    <w:rsid w:val="00891CBE"/>
    <w:rsid w:val="0089395F"/>
    <w:rsid w:val="00895E4D"/>
    <w:rsid w:val="008966D3"/>
    <w:rsid w:val="008C250D"/>
    <w:rsid w:val="008C6900"/>
    <w:rsid w:val="008D5E7A"/>
    <w:rsid w:val="008E48EA"/>
    <w:rsid w:val="00904140"/>
    <w:rsid w:val="009052F2"/>
    <w:rsid w:val="009069D9"/>
    <w:rsid w:val="009100F7"/>
    <w:rsid w:val="00912F91"/>
    <w:rsid w:val="009206B1"/>
    <w:rsid w:val="00931335"/>
    <w:rsid w:val="00931A85"/>
    <w:rsid w:val="009473B7"/>
    <w:rsid w:val="00960C59"/>
    <w:rsid w:val="00962751"/>
    <w:rsid w:val="009874E3"/>
    <w:rsid w:val="009A0396"/>
    <w:rsid w:val="009B27E5"/>
    <w:rsid w:val="009D174E"/>
    <w:rsid w:val="009E238D"/>
    <w:rsid w:val="009E277C"/>
    <w:rsid w:val="009E7957"/>
    <w:rsid w:val="009F4948"/>
    <w:rsid w:val="009F533F"/>
    <w:rsid w:val="00A00C4D"/>
    <w:rsid w:val="00A0105D"/>
    <w:rsid w:val="00A20D00"/>
    <w:rsid w:val="00A24928"/>
    <w:rsid w:val="00A26631"/>
    <w:rsid w:val="00A31478"/>
    <w:rsid w:val="00A449D0"/>
    <w:rsid w:val="00A56F9D"/>
    <w:rsid w:val="00A66AD8"/>
    <w:rsid w:val="00A82AA5"/>
    <w:rsid w:val="00A9656E"/>
    <w:rsid w:val="00AB5F39"/>
    <w:rsid w:val="00AB7AA1"/>
    <w:rsid w:val="00AB7E6E"/>
    <w:rsid w:val="00AC2BE9"/>
    <w:rsid w:val="00AC7827"/>
    <w:rsid w:val="00AF4F5C"/>
    <w:rsid w:val="00AF4F97"/>
    <w:rsid w:val="00B03CC8"/>
    <w:rsid w:val="00B252F7"/>
    <w:rsid w:val="00B37498"/>
    <w:rsid w:val="00B41A41"/>
    <w:rsid w:val="00B427CA"/>
    <w:rsid w:val="00B54A9C"/>
    <w:rsid w:val="00B61DE6"/>
    <w:rsid w:val="00B67D4A"/>
    <w:rsid w:val="00B70DBD"/>
    <w:rsid w:val="00B7740C"/>
    <w:rsid w:val="00B906CE"/>
    <w:rsid w:val="00B97CDD"/>
    <w:rsid w:val="00BA1013"/>
    <w:rsid w:val="00BA7922"/>
    <w:rsid w:val="00BB044F"/>
    <w:rsid w:val="00BC614A"/>
    <w:rsid w:val="00BC751F"/>
    <w:rsid w:val="00BD1A69"/>
    <w:rsid w:val="00BD7F98"/>
    <w:rsid w:val="00BE6793"/>
    <w:rsid w:val="00C0098D"/>
    <w:rsid w:val="00C14B76"/>
    <w:rsid w:val="00C30E22"/>
    <w:rsid w:val="00C32624"/>
    <w:rsid w:val="00C33235"/>
    <w:rsid w:val="00C354A6"/>
    <w:rsid w:val="00C37DFF"/>
    <w:rsid w:val="00C53151"/>
    <w:rsid w:val="00C54E79"/>
    <w:rsid w:val="00C62A3C"/>
    <w:rsid w:val="00C878F0"/>
    <w:rsid w:val="00C91D87"/>
    <w:rsid w:val="00CA1848"/>
    <w:rsid w:val="00CA3FAB"/>
    <w:rsid w:val="00CB59F0"/>
    <w:rsid w:val="00CC769F"/>
    <w:rsid w:val="00CD7DFE"/>
    <w:rsid w:val="00CE2C80"/>
    <w:rsid w:val="00CE3011"/>
    <w:rsid w:val="00CE38D9"/>
    <w:rsid w:val="00D011E5"/>
    <w:rsid w:val="00D027F6"/>
    <w:rsid w:val="00D059C9"/>
    <w:rsid w:val="00D109E2"/>
    <w:rsid w:val="00D222A4"/>
    <w:rsid w:val="00D32134"/>
    <w:rsid w:val="00D40BDC"/>
    <w:rsid w:val="00D51F3E"/>
    <w:rsid w:val="00D53E29"/>
    <w:rsid w:val="00D56298"/>
    <w:rsid w:val="00D56F9D"/>
    <w:rsid w:val="00D82573"/>
    <w:rsid w:val="00D858F9"/>
    <w:rsid w:val="00D93753"/>
    <w:rsid w:val="00D975DD"/>
    <w:rsid w:val="00DA1607"/>
    <w:rsid w:val="00DB5C6E"/>
    <w:rsid w:val="00DC06FC"/>
    <w:rsid w:val="00DC7B40"/>
    <w:rsid w:val="00DD1DDE"/>
    <w:rsid w:val="00DF0876"/>
    <w:rsid w:val="00E12B5E"/>
    <w:rsid w:val="00E2185F"/>
    <w:rsid w:val="00E40558"/>
    <w:rsid w:val="00E419EE"/>
    <w:rsid w:val="00E421F5"/>
    <w:rsid w:val="00E42656"/>
    <w:rsid w:val="00E50237"/>
    <w:rsid w:val="00E516F5"/>
    <w:rsid w:val="00E61CB5"/>
    <w:rsid w:val="00E66459"/>
    <w:rsid w:val="00E76B66"/>
    <w:rsid w:val="00E843FE"/>
    <w:rsid w:val="00E9120E"/>
    <w:rsid w:val="00EC081C"/>
    <w:rsid w:val="00ED11B7"/>
    <w:rsid w:val="00ED5DAD"/>
    <w:rsid w:val="00EE2077"/>
    <w:rsid w:val="00EE7057"/>
    <w:rsid w:val="00EE7792"/>
    <w:rsid w:val="00EF246F"/>
    <w:rsid w:val="00F24DA3"/>
    <w:rsid w:val="00F26BFD"/>
    <w:rsid w:val="00F53983"/>
    <w:rsid w:val="00F63FC6"/>
    <w:rsid w:val="00F94F7B"/>
    <w:rsid w:val="00F96697"/>
    <w:rsid w:val="00FA2636"/>
    <w:rsid w:val="00FB1684"/>
    <w:rsid w:val="00FB56F8"/>
    <w:rsid w:val="00FC6192"/>
    <w:rsid w:val="00FC6B3A"/>
    <w:rsid w:val="00FD08E2"/>
    <w:rsid w:val="00FE2C14"/>
    <w:rsid w:val="00FF0D24"/>
    <w:rsid w:val="00FF1783"/>
    <w:rsid w:val="00FF1AFC"/>
    <w:rsid w:val="00FF34D1"/>
    <w:rsid w:val="00FF41E7"/>
    <w:rsid w:val="00FF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C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4A"/>
    <w:rPr>
      <w:rFonts w:ascii="Palatino" w:eastAsia="Times New Roman" w:hAnsi="Palatin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E5"/>
    <w:rPr>
      <w:color w:val="0000FF" w:themeColor="hyperlink"/>
      <w:u w:val="single"/>
    </w:rPr>
  </w:style>
  <w:style w:type="paragraph" w:customStyle="1" w:styleId="FreeForm">
    <w:name w:val="Free Form"/>
    <w:rsid w:val="00FB1684"/>
    <w:rPr>
      <w:rFonts w:ascii="Helvetica" w:eastAsia="ヒラギノ角ゴ Pro W3" w:hAnsi="Helvetica" w:cs="Times New Roman"/>
      <w:color w:val="000000"/>
      <w:sz w:val="24"/>
      <w:szCs w:val="20"/>
    </w:rPr>
  </w:style>
  <w:style w:type="paragraph" w:customStyle="1" w:styleId="Body">
    <w:name w:val="Body"/>
    <w:rsid w:val="00B61DE6"/>
    <w:rPr>
      <w:rFonts w:ascii="Helvetica" w:eastAsia="ヒラギノ角ゴ Pro W3" w:hAnsi="Helvetica" w:cs="Times New Roman"/>
      <w:color w:val="000000"/>
      <w:sz w:val="24"/>
      <w:szCs w:val="20"/>
    </w:rPr>
  </w:style>
  <w:style w:type="character" w:styleId="FollowedHyperlink">
    <w:name w:val="FollowedHyperlink"/>
    <w:basedOn w:val="DefaultParagraphFont"/>
    <w:uiPriority w:val="99"/>
    <w:semiHidden/>
    <w:unhideWhenUsed/>
    <w:rsid w:val="002E40FB"/>
    <w:rPr>
      <w:color w:val="800080" w:themeColor="followedHyperlink"/>
      <w:u w:val="single"/>
    </w:rPr>
  </w:style>
  <w:style w:type="paragraph" w:styleId="ListParagraph">
    <w:name w:val="List Paragraph"/>
    <w:basedOn w:val="Normal"/>
    <w:uiPriority w:val="34"/>
    <w:qFormat/>
    <w:rsid w:val="00237850"/>
    <w:pPr>
      <w:ind w:left="720"/>
      <w:contextualSpacing/>
    </w:pPr>
    <w:rPr>
      <w:szCs w:val="20"/>
    </w:rPr>
  </w:style>
  <w:style w:type="paragraph" w:customStyle="1" w:styleId="Default">
    <w:name w:val="Default"/>
    <w:rsid w:val="003A5FC7"/>
    <w:pPr>
      <w:widowControl w:val="0"/>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D69DB"/>
    <w:rPr>
      <w:rFonts w:ascii="Tahoma" w:hAnsi="Tahoma" w:cs="Tahoma"/>
      <w:sz w:val="16"/>
      <w:szCs w:val="16"/>
    </w:rPr>
  </w:style>
  <w:style w:type="character" w:customStyle="1" w:styleId="BalloonTextChar">
    <w:name w:val="Balloon Text Char"/>
    <w:basedOn w:val="DefaultParagraphFont"/>
    <w:link w:val="BalloonText"/>
    <w:uiPriority w:val="99"/>
    <w:semiHidden/>
    <w:rsid w:val="006D69D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185F"/>
    <w:rPr>
      <w:sz w:val="16"/>
      <w:szCs w:val="16"/>
    </w:rPr>
  </w:style>
  <w:style w:type="paragraph" w:styleId="CommentText">
    <w:name w:val="annotation text"/>
    <w:basedOn w:val="Normal"/>
    <w:link w:val="CommentTextChar"/>
    <w:uiPriority w:val="99"/>
    <w:semiHidden/>
    <w:unhideWhenUsed/>
    <w:rsid w:val="00E2185F"/>
    <w:rPr>
      <w:sz w:val="20"/>
      <w:szCs w:val="20"/>
    </w:rPr>
  </w:style>
  <w:style w:type="character" w:customStyle="1" w:styleId="CommentTextChar">
    <w:name w:val="Comment Text Char"/>
    <w:basedOn w:val="DefaultParagraphFont"/>
    <w:link w:val="CommentText"/>
    <w:uiPriority w:val="99"/>
    <w:semiHidden/>
    <w:rsid w:val="00E2185F"/>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2185F"/>
    <w:rPr>
      <w:b/>
      <w:bCs/>
    </w:rPr>
  </w:style>
  <w:style w:type="character" w:customStyle="1" w:styleId="CommentSubjectChar">
    <w:name w:val="Comment Subject Char"/>
    <w:basedOn w:val="CommentTextChar"/>
    <w:link w:val="CommentSubject"/>
    <w:uiPriority w:val="99"/>
    <w:semiHidden/>
    <w:rsid w:val="00E2185F"/>
    <w:rPr>
      <w:rFonts w:ascii="Palatino" w:eastAsia="Times New Roman" w:hAnsi="Palatino" w:cs="Times New Roman"/>
      <w:b/>
      <w:bCs/>
      <w:sz w:val="20"/>
      <w:szCs w:val="20"/>
    </w:rPr>
  </w:style>
  <w:style w:type="paragraph" w:styleId="Header">
    <w:name w:val="header"/>
    <w:basedOn w:val="Normal"/>
    <w:link w:val="HeaderChar"/>
    <w:uiPriority w:val="99"/>
    <w:unhideWhenUsed/>
    <w:rsid w:val="00C37DFF"/>
    <w:pPr>
      <w:tabs>
        <w:tab w:val="center" w:pos="4680"/>
        <w:tab w:val="right" w:pos="9360"/>
      </w:tabs>
    </w:pPr>
  </w:style>
  <w:style w:type="character" w:customStyle="1" w:styleId="HeaderChar">
    <w:name w:val="Header Char"/>
    <w:basedOn w:val="DefaultParagraphFont"/>
    <w:link w:val="Header"/>
    <w:uiPriority w:val="99"/>
    <w:rsid w:val="00C37DFF"/>
    <w:rPr>
      <w:rFonts w:ascii="Palatino" w:eastAsia="Times New Roman" w:hAnsi="Palatino" w:cs="Times New Roman"/>
      <w:sz w:val="24"/>
      <w:szCs w:val="24"/>
    </w:rPr>
  </w:style>
  <w:style w:type="paragraph" w:styleId="Footer">
    <w:name w:val="footer"/>
    <w:basedOn w:val="Normal"/>
    <w:link w:val="FooterChar"/>
    <w:uiPriority w:val="99"/>
    <w:unhideWhenUsed/>
    <w:rsid w:val="00C37DFF"/>
    <w:pPr>
      <w:tabs>
        <w:tab w:val="center" w:pos="4680"/>
        <w:tab w:val="right" w:pos="9360"/>
      </w:tabs>
    </w:pPr>
  </w:style>
  <w:style w:type="character" w:customStyle="1" w:styleId="FooterChar">
    <w:name w:val="Footer Char"/>
    <w:basedOn w:val="DefaultParagraphFont"/>
    <w:link w:val="Footer"/>
    <w:uiPriority w:val="99"/>
    <w:rsid w:val="00C37DFF"/>
    <w:rPr>
      <w:rFonts w:ascii="Palatino" w:eastAsia="Times New Roman" w:hAnsi="Palatino" w:cs="Times New Roman"/>
      <w:sz w:val="24"/>
      <w:szCs w:val="24"/>
    </w:rPr>
  </w:style>
  <w:style w:type="table" w:styleId="TableGrid">
    <w:name w:val="Table Grid"/>
    <w:basedOn w:val="TableNormal"/>
    <w:uiPriority w:val="59"/>
    <w:rsid w:val="00905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4A"/>
    <w:rPr>
      <w:rFonts w:ascii="Palatino" w:eastAsia="Times New Roman" w:hAnsi="Palatin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E5"/>
    <w:rPr>
      <w:color w:val="0000FF" w:themeColor="hyperlink"/>
      <w:u w:val="single"/>
    </w:rPr>
  </w:style>
  <w:style w:type="paragraph" w:customStyle="1" w:styleId="FreeForm">
    <w:name w:val="Free Form"/>
    <w:rsid w:val="00FB1684"/>
    <w:rPr>
      <w:rFonts w:ascii="Helvetica" w:eastAsia="ヒラギノ角ゴ Pro W3" w:hAnsi="Helvetica" w:cs="Times New Roman"/>
      <w:color w:val="000000"/>
      <w:sz w:val="24"/>
      <w:szCs w:val="20"/>
    </w:rPr>
  </w:style>
  <w:style w:type="paragraph" w:customStyle="1" w:styleId="Body">
    <w:name w:val="Body"/>
    <w:rsid w:val="00B61DE6"/>
    <w:rPr>
      <w:rFonts w:ascii="Helvetica" w:eastAsia="ヒラギノ角ゴ Pro W3" w:hAnsi="Helvetica" w:cs="Times New Roman"/>
      <w:color w:val="000000"/>
      <w:sz w:val="24"/>
      <w:szCs w:val="20"/>
    </w:rPr>
  </w:style>
  <w:style w:type="character" w:styleId="FollowedHyperlink">
    <w:name w:val="FollowedHyperlink"/>
    <w:basedOn w:val="DefaultParagraphFont"/>
    <w:uiPriority w:val="99"/>
    <w:semiHidden/>
    <w:unhideWhenUsed/>
    <w:rsid w:val="002E40FB"/>
    <w:rPr>
      <w:color w:val="800080" w:themeColor="followedHyperlink"/>
      <w:u w:val="single"/>
    </w:rPr>
  </w:style>
  <w:style w:type="paragraph" w:styleId="ListParagraph">
    <w:name w:val="List Paragraph"/>
    <w:basedOn w:val="Normal"/>
    <w:uiPriority w:val="34"/>
    <w:qFormat/>
    <w:rsid w:val="00237850"/>
    <w:pPr>
      <w:ind w:left="720"/>
      <w:contextualSpacing/>
    </w:pPr>
    <w:rPr>
      <w:szCs w:val="20"/>
    </w:rPr>
  </w:style>
  <w:style w:type="paragraph" w:customStyle="1" w:styleId="Default">
    <w:name w:val="Default"/>
    <w:rsid w:val="003A5FC7"/>
    <w:pPr>
      <w:widowControl w:val="0"/>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D69DB"/>
    <w:rPr>
      <w:rFonts w:ascii="Tahoma" w:hAnsi="Tahoma" w:cs="Tahoma"/>
      <w:sz w:val="16"/>
      <w:szCs w:val="16"/>
    </w:rPr>
  </w:style>
  <w:style w:type="character" w:customStyle="1" w:styleId="BalloonTextChar">
    <w:name w:val="Balloon Text Char"/>
    <w:basedOn w:val="DefaultParagraphFont"/>
    <w:link w:val="BalloonText"/>
    <w:uiPriority w:val="99"/>
    <w:semiHidden/>
    <w:rsid w:val="006D69D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185F"/>
    <w:rPr>
      <w:sz w:val="16"/>
      <w:szCs w:val="16"/>
    </w:rPr>
  </w:style>
  <w:style w:type="paragraph" w:styleId="CommentText">
    <w:name w:val="annotation text"/>
    <w:basedOn w:val="Normal"/>
    <w:link w:val="CommentTextChar"/>
    <w:uiPriority w:val="99"/>
    <w:semiHidden/>
    <w:unhideWhenUsed/>
    <w:rsid w:val="00E2185F"/>
    <w:rPr>
      <w:sz w:val="20"/>
      <w:szCs w:val="20"/>
    </w:rPr>
  </w:style>
  <w:style w:type="character" w:customStyle="1" w:styleId="CommentTextChar">
    <w:name w:val="Comment Text Char"/>
    <w:basedOn w:val="DefaultParagraphFont"/>
    <w:link w:val="CommentText"/>
    <w:uiPriority w:val="99"/>
    <w:semiHidden/>
    <w:rsid w:val="00E2185F"/>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2185F"/>
    <w:rPr>
      <w:b/>
      <w:bCs/>
    </w:rPr>
  </w:style>
  <w:style w:type="character" w:customStyle="1" w:styleId="CommentSubjectChar">
    <w:name w:val="Comment Subject Char"/>
    <w:basedOn w:val="CommentTextChar"/>
    <w:link w:val="CommentSubject"/>
    <w:uiPriority w:val="99"/>
    <w:semiHidden/>
    <w:rsid w:val="00E2185F"/>
    <w:rPr>
      <w:rFonts w:ascii="Palatino" w:eastAsia="Times New Roman" w:hAnsi="Palatino" w:cs="Times New Roman"/>
      <w:b/>
      <w:bCs/>
      <w:sz w:val="20"/>
      <w:szCs w:val="20"/>
    </w:rPr>
  </w:style>
  <w:style w:type="paragraph" w:styleId="Header">
    <w:name w:val="header"/>
    <w:basedOn w:val="Normal"/>
    <w:link w:val="HeaderChar"/>
    <w:uiPriority w:val="99"/>
    <w:unhideWhenUsed/>
    <w:rsid w:val="00C37DFF"/>
    <w:pPr>
      <w:tabs>
        <w:tab w:val="center" w:pos="4680"/>
        <w:tab w:val="right" w:pos="9360"/>
      </w:tabs>
    </w:pPr>
  </w:style>
  <w:style w:type="character" w:customStyle="1" w:styleId="HeaderChar">
    <w:name w:val="Header Char"/>
    <w:basedOn w:val="DefaultParagraphFont"/>
    <w:link w:val="Header"/>
    <w:uiPriority w:val="99"/>
    <w:rsid w:val="00C37DFF"/>
    <w:rPr>
      <w:rFonts w:ascii="Palatino" w:eastAsia="Times New Roman" w:hAnsi="Palatino" w:cs="Times New Roman"/>
      <w:sz w:val="24"/>
      <w:szCs w:val="24"/>
    </w:rPr>
  </w:style>
  <w:style w:type="paragraph" w:styleId="Footer">
    <w:name w:val="footer"/>
    <w:basedOn w:val="Normal"/>
    <w:link w:val="FooterChar"/>
    <w:uiPriority w:val="99"/>
    <w:unhideWhenUsed/>
    <w:rsid w:val="00C37DFF"/>
    <w:pPr>
      <w:tabs>
        <w:tab w:val="center" w:pos="4680"/>
        <w:tab w:val="right" w:pos="9360"/>
      </w:tabs>
    </w:pPr>
  </w:style>
  <w:style w:type="character" w:customStyle="1" w:styleId="FooterChar">
    <w:name w:val="Footer Char"/>
    <w:basedOn w:val="DefaultParagraphFont"/>
    <w:link w:val="Footer"/>
    <w:uiPriority w:val="99"/>
    <w:rsid w:val="00C37DFF"/>
    <w:rPr>
      <w:rFonts w:ascii="Palatino" w:eastAsia="Times New Roman" w:hAnsi="Palatino" w:cs="Times New Roman"/>
      <w:sz w:val="24"/>
      <w:szCs w:val="24"/>
    </w:rPr>
  </w:style>
  <w:style w:type="table" w:styleId="TableGrid">
    <w:name w:val="Table Grid"/>
    <w:basedOn w:val="TableNormal"/>
    <w:uiPriority w:val="59"/>
    <w:rsid w:val="00905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955">
      <w:bodyDiv w:val="1"/>
      <w:marLeft w:val="0"/>
      <w:marRight w:val="0"/>
      <w:marTop w:val="0"/>
      <w:marBottom w:val="0"/>
      <w:divBdr>
        <w:top w:val="none" w:sz="0" w:space="0" w:color="auto"/>
        <w:left w:val="none" w:sz="0" w:space="0" w:color="auto"/>
        <w:bottom w:val="none" w:sz="0" w:space="0" w:color="auto"/>
        <w:right w:val="none" w:sz="0" w:space="0" w:color="auto"/>
      </w:divBdr>
    </w:div>
    <w:div w:id="273826899">
      <w:bodyDiv w:val="1"/>
      <w:marLeft w:val="0"/>
      <w:marRight w:val="0"/>
      <w:marTop w:val="0"/>
      <w:marBottom w:val="0"/>
      <w:divBdr>
        <w:top w:val="none" w:sz="0" w:space="0" w:color="auto"/>
        <w:left w:val="none" w:sz="0" w:space="0" w:color="auto"/>
        <w:bottom w:val="none" w:sz="0" w:space="0" w:color="auto"/>
        <w:right w:val="none" w:sz="0" w:space="0" w:color="auto"/>
      </w:divBdr>
    </w:div>
    <w:div w:id="513039621">
      <w:bodyDiv w:val="1"/>
      <w:marLeft w:val="0"/>
      <w:marRight w:val="0"/>
      <w:marTop w:val="0"/>
      <w:marBottom w:val="0"/>
      <w:divBdr>
        <w:top w:val="none" w:sz="0" w:space="0" w:color="auto"/>
        <w:left w:val="none" w:sz="0" w:space="0" w:color="auto"/>
        <w:bottom w:val="none" w:sz="0" w:space="0" w:color="auto"/>
        <w:right w:val="none" w:sz="0" w:space="0" w:color="auto"/>
      </w:divBdr>
    </w:div>
    <w:div w:id="613906130">
      <w:bodyDiv w:val="1"/>
      <w:marLeft w:val="0"/>
      <w:marRight w:val="0"/>
      <w:marTop w:val="0"/>
      <w:marBottom w:val="0"/>
      <w:divBdr>
        <w:top w:val="none" w:sz="0" w:space="0" w:color="auto"/>
        <w:left w:val="none" w:sz="0" w:space="0" w:color="auto"/>
        <w:bottom w:val="none" w:sz="0" w:space="0" w:color="auto"/>
        <w:right w:val="none" w:sz="0" w:space="0" w:color="auto"/>
      </w:divBdr>
    </w:div>
    <w:div w:id="924340244">
      <w:bodyDiv w:val="1"/>
      <w:marLeft w:val="0"/>
      <w:marRight w:val="0"/>
      <w:marTop w:val="0"/>
      <w:marBottom w:val="0"/>
      <w:divBdr>
        <w:top w:val="none" w:sz="0" w:space="0" w:color="auto"/>
        <w:left w:val="none" w:sz="0" w:space="0" w:color="auto"/>
        <w:bottom w:val="none" w:sz="0" w:space="0" w:color="auto"/>
        <w:right w:val="none" w:sz="0" w:space="0" w:color="auto"/>
      </w:divBdr>
    </w:div>
    <w:div w:id="1393456551">
      <w:bodyDiv w:val="1"/>
      <w:marLeft w:val="0"/>
      <w:marRight w:val="0"/>
      <w:marTop w:val="0"/>
      <w:marBottom w:val="0"/>
      <w:divBdr>
        <w:top w:val="none" w:sz="0" w:space="0" w:color="auto"/>
        <w:left w:val="none" w:sz="0" w:space="0" w:color="auto"/>
        <w:bottom w:val="none" w:sz="0" w:space="0" w:color="auto"/>
        <w:right w:val="none" w:sz="0" w:space="0" w:color="auto"/>
      </w:divBdr>
    </w:div>
    <w:div w:id="1490945209">
      <w:bodyDiv w:val="1"/>
      <w:marLeft w:val="0"/>
      <w:marRight w:val="0"/>
      <w:marTop w:val="0"/>
      <w:marBottom w:val="0"/>
      <w:divBdr>
        <w:top w:val="none" w:sz="0" w:space="0" w:color="auto"/>
        <w:left w:val="none" w:sz="0" w:space="0" w:color="auto"/>
        <w:bottom w:val="none" w:sz="0" w:space="0" w:color="auto"/>
        <w:right w:val="none" w:sz="0" w:space="0" w:color="auto"/>
      </w:divBdr>
    </w:div>
    <w:div w:id="1546989802">
      <w:bodyDiv w:val="1"/>
      <w:marLeft w:val="0"/>
      <w:marRight w:val="0"/>
      <w:marTop w:val="0"/>
      <w:marBottom w:val="0"/>
      <w:divBdr>
        <w:top w:val="none" w:sz="0" w:space="0" w:color="auto"/>
        <w:left w:val="none" w:sz="0" w:space="0" w:color="auto"/>
        <w:bottom w:val="none" w:sz="0" w:space="0" w:color="auto"/>
        <w:right w:val="none" w:sz="0" w:space="0" w:color="auto"/>
      </w:divBdr>
    </w:div>
    <w:div w:id="1575893148">
      <w:bodyDiv w:val="1"/>
      <w:marLeft w:val="0"/>
      <w:marRight w:val="0"/>
      <w:marTop w:val="0"/>
      <w:marBottom w:val="0"/>
      <w:divBdr>
        <w:top w:val="none" w:sz="0" w:space="0" w:color="auto"/>
        <w:left w:val="none" w:sz="0" w:space="0" w:color="auto"/>
        <w:bottom w:val="none" w:sz="0" w:space="0" w:color="auto"/>
        <w:right w:val="none" w:sz="0" w:space="0" w:color="auto"/>
      </w:divBdr>
    </w:div>
    <w:div w:id="165918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rtic.ed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02B3C-93EC-4AC4-AA5A-ED889EC8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2015-09-28T21:27:00Z</dcterms:created>
  <dcterms:modified xsi:type="dcterms:W3CDTF">2015-11-09T02:30:00Z</dcterms:modified>
</cp:coreProperties>
</file>